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BFABD8" w14:textId="2A80D916" w:rsidR="00CD34CC" w:rsidRPr="00CD34CC" w:rsidRDefault="00CD34CC" w:rsidP="00CD34CC">
      <w:pPr>
        <w:pStyle w:val="Rubrik"/>
        <w:jc w:val="center"/>
        <w:rPr>
          <w:rFonts w:eastAsia="Times New Roman"/>
        </w:rPr>
      </w:pPr>
      <w:r>
        <w:rPr>
          <w:rFonts w:eastAsia="Times New Roman"/>
        </w:rPr>
        <w:t xml:space="preserve">Bilaga 3 </w:t>
      </w:r>
      <w:r w:rsidR="00F0428A">
        <w:rPr>
          <w:rFonts w:eastAsia="Times New Roman"/>
        </w:rPr>
        <w:t>–</w:t>
      </w:r>
      <w:r>
        <w:rPr>
          <w:rFonts w:eastAsia="Times New Roman"/>
        </w:rPr>
        <w:t xml:space="preserve"> D</w:t>
      </w:r>
      <w:r w:rsidRPr="00CD34CC">
        <w:rPr>
          <w:rFonts w:eastAsia="Times New Roman"/>
        </w:rPr>
        <w:t>ataflyt VoA</w:t>
      </w:r>
    </w:p>
    <w:p w14:paraId="1BCE585A" w14:textId="77777777" w:rsidR="00CD34CC" w:rsidRPr="00CD34CC" w:rsidRDefault="00CD34CC" w:rsidP="00CD34CC">
      <w:pPr>
        <w:spacing w:after="200" w:line="276" w:lineRule="auto"/>
        <w:jc w:val="both"/>
        <w:rPr>
          <w:rFonts w:ascii="Skanska Sans Pro" w:eastAsia="Times New Roman" w:hAnsi="Skanska Sans Pro" w:cs="Times New Roman"/>
          <w:sz w:val="24"/>
          <w:szCs w:val="20"/>
        </w:rPr>
      </w:pPr>
      <w:r w:rsidRPr="00CD34CC">
        <w:rPr>
          <w:rFonts w:ascii="Skanska Sans Pro" w:eastAsia="Times New Roman" w:hAnsi="Skanska Sans Pro" w:cs="Times New Roman"/>
          <w:sz w:val="24"/>
          <w:szCs w:val="20"/>
        </w:rPr>
        <w:br w:type="page"/>
      </w:r>
    </w:p>
    <w:bookmarkStart w:id="0" w:name="_Toc511116409" w:displacedByCustomXml="next"/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0"/>
          <w:szCs w:val="22"/>
          <w:lang w:eastAsia="en-US"/>
        </w:rPr>
        <w:id w:val="116654167"/>
        <w:docPartObj>
          <w:docPartGallery w:val="Table of Contents"/>
          <w:docPartUnique/>
        </w:docPartObj>
      </w:sdtPr>
      <w:sdtEndPr/>
      <w:sdtContent>
        <w:p w14:paraId="7075030C" w14:textId="2246716D" w:rsidR="009C7F50" w:rsidRDefault="009C7F50" w:rsidP="009C7F50">
          <w:pPr>
            <w:pStyle w:val="Innehllsfrteckningsrubrik"/>
          </w:pPr>
          <w:r>
            <w:t>Innehåll</w:t>
          </w:r>
        </w:p>
        <w:p w14:paraId="7BBE53D8" w14:textId="185A3840" w:rsidR="009C7F50" w:rsidRDefault="009C7F50">
          <w:pPr>
            <w:pStyle w:val="Innehll1"/>
            <w:tabs>
              <w:tab w:val="left" w:pos="600"/>
            </w:tabs>
            <w:rPr>
              <w:rFonts w:eastAsiaTheme="minorEastAsia"/>
              <w:b w:val="0"/>
              <w:noProof/>
              <w:sz w:val="22"/>
              <w:lang w:eastAsia="sv-SE"/>
            </w:rPr>
          </w:pPr>
          <w:r>
            <w:fldChar w:fldCharType="begin"/>
          </w:r>
          <w:r>
            <w:instrText xml:space="preserve"> TOC \o "1-1" \h \z \u </w:instrText>
          </w:r>
          <w:r>
            <w:fldChar w:fldCharType="separate"/>
          </w:r>
          <w:hyperlink w:anchor="_Toc9846729" w:history="1">
            <w:r w:rsidRPr="003D09FE">
              <w:rPr>
                <w:rStyle w:val="Hyperlnk"/>
                <w:noProof/>
              </w:rPr>
              <w:t>1</w:t>
            </w:r>
            <w:r>
              <w:rPr>
                <w:rFonts w:eastAsiaTheme="minorEastAsia"/>
                <w:b w:val="0"/>
                <w:noProof/>
                <w:sz w:val="22"/>
                <w:lang w:eastAsia="sv-SE"/>
              </w:rPr>
              <w:tab/>
            </w:r>
            <w:r w:rsidRPr="003D09FE">
              <w:rPr>
                <w:rStyle w:val="Hyperlnk"/>
                <w:noProof/>
              </w:rPr>
              <w:t>Allmänt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_Toc9846729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A3909C" w14:textId="1C8F6192" w:rsidR="009C7F50" w:rsidRDefault="00DD0199">
          <w:pPr>
            <w:pStyle w:val="Innehll1"/>
            <w:tabs>
              <w:tab w:val="left" w:pos="600"/>
            </w:tabs>
            <w:rPr>
              <w:rFonts w:eastAsiaTheme="minorEastAsia"/>
              <w:b w:val="0"/>
              <w:noProof/>
              <w:sz w:val="22"/>
              <w:lang w:eastAsia="sv-SE"/>
            </w:rPr>
          </w:pPr>
          <w:hyperlink w:anchor="_Toc9846730" w:history="1">
            <w:r w:rsidR="009C7F50" w:rsidRPr="003D09FE">
              <w:rPr>
                <w:rStyle w:val="Hyperlnk"/>
                <w:noProof/>
              </w:rPr>
              <w:t>2</w:t>
            </w:r>
            <w:r w:rsidR="009C7F50">
              <w:rPr>
                <w:rFonts w:eastAsiaTheme="minorEastAsia"/>
                <w:b w:val="0"/>
                <w:noProof/>
                <w:sz w:val="22"/>
                <w:lang w:eastAsia="sv-SE"/>
              </w:rPr>
              <w:tab/>
            </w:r>
            <w:r w:rsidR="009C7F50" w:rsidRPr="003D09FE">
              <w:rPr>
                <w:rStyle w:val="Hyperlnk"/>
                <w:noProof/>
              </w:rPr>
              <w:t>Punkter</w:t>
            </w:r>
            <w:r w:rsidR="009C7F50">
              <w:rPr>
                <w:noProof/>
                <w:webHidden/>
              </w:rPr>
              <w:tab/>
            </w:r>
            <w:r w:rsidR="009C7F50">
              <w:rPr>
                <w:noProof/>
                <w:webHidden/>
              </w:rPr>
              <w:fldChar w:fldCharType="begin"/>
            </w:r>
            <w:r w:rsidR="009C7F50">
              <w:rPr>
                <w:noProof/>
                <w:webHidden/>
              </w:rPr>
              <w:instrText xml:space="preserve"> PAGEREF _Toc9846730 \h </w:instrText>
            </w:r>
            <w:r w:rsidR="009C7F50">
              <w:rPr>
                <w:noProof/>
                <w:webHidden/>
              </w:rPr>
            </w:r>
            <w:r w:rsidR="009C7F50">
              <w:rPr>
                <w:noProof/>
                <w:webHidden/>
              </w:rPr>
              <w:fldChar w:fldCharType="separate"/>
            </w:r>
            <w:r w:rsidR="009C7F50">
              <w:rPr>
                <w:noProof/>
                <w:webHidden/>
              </w:rPr>
              <w:t>3</w:t>
            </w:r>
            <w:r w:rsidR="009C7F50">
              <w:rPr>
                <w:noProof/>
                <w:webHidden/>
              </w:rPr>
              <w:fldChar w:fldCharType="end"/>
            </w:r>
          </w:hyperlink>
        </w:p>
        <w:p w14:paraId="50EF9659" w14:textId="57B84458" w:rsidR="009C7F50" w:rsidRDefault="00DD0199">
          <w:pPr>
            <w:pStyle w:val="Innehll1"/>
            <w:tabs>
              <w:tab w:val="left" w:pos="600"/>
            </w:tabs>
            <w:rPr>
              <w:rFonts w:eastAsiaTheme="minorEastAsia"/>
              <w:b w:val="0"/>
              <w:noProof/>
              <w:sz w:val="22"/>
              <w:lang w:eastAsia="sv-SE"/>
            </w:rPr>
          </w:pPr>
          <w:hyperlink w:anchor="_Toc9846731" w:history="1">
            <w:r w:rsidR="009C7F50" w:rsidRPr="003D09FE">
              <w:rPr>
                <w:rStyle w:val="Hyperlnk"/>
                <w:noProof/>
              </w:rPr>
              <w:t>3</w:t>
            </w:r>
            <w:r w:rsidR="009C7F50">
              <w:rPr>
                <w:rFonts w:eastAsiaTheme="minorEastAsia"/>
                <w:b w:val="0"/>
                <w:noProof/>
                <w:sz w:val="22"/>
                <w:lang w:eastAsia="sv-SE"/>
              </w:rPr>
              <w:tab/>
            </w:r>
            <w:r w:rsidR="009C7F50" w:rsidRPr="003D09FE">
              <w:rPr>
                <w:rStyle w:val="Hyperlnk"/>
                <w:noProof/>
              </w:rPr>
              <w:t>Linjer</w:t>
            </w:r>
            <w:r w:rsidR="009C7F50">
              <w:rPr>
                <w:noProof/>
                <w:webHidden/>
              </w:rPr>
              <w:tab/>
            </w:r>
            <w:r w:rsidR="009C7F50">
              <w:rPr>
                <w:noProof/>
                <w:webHidden/>
              </w:rPr>
              <w:fldChar w:fldCharType="begin"/>
            </w:r>
            <w:r w:rsidR="009C7F50">
              <w:rPr>
                <w:noProof/>
                <w:webHidden/>
              </w:rPr>
              <w:instrText xml:space="preserve"> PAGEREF _Toc9846731 \h </w:instrText>
            </w:r>
            <w:r w:rsidR="009C7F50">
              <w:rPr>
                <w:noProof/>
                <w:webHidden/>
              </w:rPr>
            </w:r>
            <w:r w:rsidR="009C7F50">
              <w:rPr>
                <w:noProof/>
                <w:webHidden/>
              </w:rPr>
              <w:fldChar w:fldCharType="separate"/>
            </w:r>
            <w:r w:rsidR="009C7F50">
              <w:rPr>
                <w:noProof/>
                <w:webHidden/>
              </w:rPr>
              <w:t>3</w:t>
            </w:r>
            <w:r w:rsidR="009C7F50">
              <w:rPr>
                <w:noProof/>
                <w:webHidden/>
              </w:rPr>
              <w:fldChar w:fldCharType="end"/>
            </w:r>
          </w:hyperlink>
        </w:p>
        <w:p w14:paraId="1267C0D5" w14:textId="19154169" w:rsidR="009C7F50" w:rsidRDefault="00DD0199">
          <w:pPr>
            <w:pStyle w:val="Innehll1"/>
            <w:tabs>
              <w:tab w:val="left" w:pos="600"/>
            </w:tabs>
            <w:rPr>
              <w:rFonts w:eastAsiaTheme="minorEastAsia"/>
              <w:b w:val="0"/>
              <w:noProof/>
              <w:sz w:val="22"/>
              <w:lang w:eastAsia="sv-SE"/>
            </w:rPr>
          </w:pPr>
          <w:hyperlink w:anchor="_Toc9846732" w:history="1">
            <w:r w:rsidR="009C7F50" w:rsidRPr="003D09FE">
              <w:rPr>
                <w:rStyle w:val="Hyperlnk"/>
                <w:noProof/>
              </w:rPr>
              <w:t>4</w:t>
            </w:r>
            <w:r w:rsidR="009C7F50">
              <w:rPr>
                <w:rFonts w:eastAsiaTheme="minorEastAsia"/>
                <w:b w:val="0"/>
                <w:noProof/>
                <w:sz w:val="22"/>
                <w:lang w:eastAsia="sv-SE"/>
              </w:rPr>
              <w:tab/>
            </w:r>
            <w:r w:rsidR="009C7F50" w:rsidRPr="003D09FE">
              <w:rPr>
                <w:rStyle w:val="Hyperlnk"/>
                <w:noProof/>
              </w:rPr>
              <w:t>Ytor</w:t>
            </w:r>
            <w:r w:rsidR="009C7F50">
              <w:rPr>
                <w:noProof/>
                <w:webHidden/>
              </w:rPr>
              <w:tab/>
            </w:r>
            <w:r w:rsidR="009C7F50">
              <w:rPr>
                <w:noProof/>
                <w:webHidden/>
              </w:rPr>
              <w:fldChar w:fldCharType="begin"/>
            </w:r>
            <w:r w:rsidR="009C7F50">
              <w:rPr>
                <w:noProof/>
                <w:webHidden/>
              </w:rPr>
              <w:instrText xml:space="preserve"> PAGEREF _Toc9846732 \h </w:instrText>
            </w:r>
            <w:r w:rsidR="009C7F50">
              <w:rPr>
                <w:noProof/>
                <w:webHidden/>
              </w:rPr>
            </w:r>
            <w:r w:rsidR="009C7F50">
              <w:rPr>
                <w:noProof/>
                <w:webHidden/>
              </w:rPr>
              <w:fldChar w:fldCharType="separate"/>
            </w:r>
            <w:r w:rsidR="009C7F50">
              <w:rPr>
                <w:noProof/>
                <w:webHidden/>
              </w:rPr>
              <w:t>4</w:t>
            </w:r>
            <w:r w:rsidR="009C7F50">
              <w:rPr>
                <w:noProof/>
                <w:webHidden/>
              </w:rPr>
              <w:fldChar w:fldCharType="end"/>
            </w:r>
          </w:hyperlink>
        </w:p>
        <w:p w14:paraId="315D5F75" w14:textId="6BB19E78" w:rsidR="009C7F50" w:rsidRDefault="00DD0199">
          <w:pPr>
            <w:pStyle w:val="Innehll1"/>
            <w:tabs>
              <w:tab w:val="left" w:pos="600"/>
            </w:tabs>
            <w:rPr>
              <w:rFonts w:eastAsiaTheme="minorEastAsia"/>
              <w:b w:val="0"/>
              <w:noProof/>
              <w:sz w:val="22"/>
              <w:lang w:eastAsia="sv-SE"/>
            </w:rPr>
          </w:pPr>
          <w:hyperlink w:anchor="_Toc9846733" w:history="1">
            <w:r w:rsidR="009C7F50" w:rsidRPr="003D09FE">
              <w:rPr>
                <w:rStyle w:val="Hyperlnk"/>
                <w:noProof/>
              </w:rPr>
              <w:t>5</w:t>
            </w:r>
            <w:r w:rsidR="009C7F50">
              <w:rPr>
                <w:rFonts w:eastAsiaTheme="minorEastAsia"/>
                <w:b w:val="0"/>
                <w:noProof/>
                <w:sz w:val="22"/>
                <w:lang w:eastAsia="sv-SE"/>
              </w:rPr>
              <w:tab/>
            </w:r>
            <w:r w:rsidR="009C7F50" w:rsidRPr="003D09FE">
              <w:rPr>
                <w:rStyle w:val="Hyperlnk"/>
                <w:noProof/>
              </w:rPr>
              <w:t>Slänt</w:t>
            </w:r>
            <w:r w:rsidR="009C7F50">
              <w:rPr>
                <w:noProof/>
                <w:webHidden/>
              </w:rPr>
              <w:tab/>
            </w:r>
            <w:r w:rsidR="009C7F50">
              <w:rPr>
                <w:noProof/>
                <w:webHidden/>
              </w:rPr>
              <w:fldChar w:fldCharType="begin"/>
            </w:r>
            <w:r w:rsidR="009C7F50">
              <w:rPr>
                <w:noProof/>
                <w:webHidden/>
              </w:rPr>
              <w:instrText xml:space="preserve"> PAGEREF _Toc9846733 \h </w:instrText>
            </w:r>
            <w:r w:rsidR="009C7F50">
              <w:rPr>
                <w:noProof/>
                <w:webHidden/>
              </w:rPr>
            </w:r>
            <w:r w:rsidR="009C7F50">
              <w:rPr>
                <w:noProof/>
                <w:webHidden/>
              </w:rPr>
              <w:fldChar w:fldCharType="separate"/>
            </w:r>
            <w:r w:rsidR="009C7F50">
              <w:rPr>
                <w:noProof/>
                <w:webHidden/>
              </w:rPr>
              <w:t>4</w:t>
            </w:r>
            <w:r w:rsidR="009C7F50">
              <w:rPr>
                <w:noProof/>
                <w:webHidden/>
              </w:rPr>
              <w:fldChar w:fldCharType="end"/>
            </w:r>
          </w:hyperlink>
        </w:p>
        <w:p w14:paraId="6623C832" w14:textId="4970FB9F" w:rsidR="009C7F50" w:rsidRDefault="00DD0199">
          <w:pPr>
            <w:pStyle w:val="Innehll1"/>
            <w:tabs>
              <w:tab w:val="left" w:pos="600"/>
            </w:tabs>
            <w:rPr>
              <w:rFonts w:eastAsiaTheme="minorEastAsia"/>
              <w:b w:val="0"/>
              <w:noProof/>
              <w:sz w:val="22"/>
              <w:lang w:eastAsia="sv-SE"/>
            </w:rPr>
          </w:pPr>
          <w:hyperlink w:anchor="_Toc9846734" w:history="1">
            <w:r w:rsidR="009C7F50" w:rsidRPr="003D09FE">
              <w:rPr>
                <w:rStyle w:val="Hyperlnk"/>
                <w:noProof/>
              </w:rPr>
              <w:t>6</w:t>
            </w:r>
            <w:r w:rsidR="009C7F50">
              <w:rPr>
                <w:rFonts w:eastAsiaTheme="minorEastAsia"/>
                <w:b w:val="0"/>
                <w:noProof/>
                <w:sz w:val="22"/>
                <w:lang w:eastAsia="sv-SE"/>
              </w:rPr>
              <w:tab/>
            </w:r>
            <w:r w:rsidR="009C7F50" w:rsidRPr="003D09FE">
              <w:rPr>
                <w:rStyle w:val="Hyperlnk"/>
                <w:noProof/>
              </w:rPr>
              <w:t>Spont</w:t>
            </w:r>
            <w:r w:rsidR="009C7F50">
              <w:rPr>
                <w:noProof/>
                <w:webHidden/>
              </w:rPr>
              <w:tab/>
            </w:r>
            <w:r w:rsidR="009C7F50">
              <w:rPr>
                <w:noProof/>
                <w:webHidden/>
              </w:rPr>
              <w:fldChar w:fldCharType="begin"/>
            </w:r>
            <w:r w:rsidR="009C7F50">
              <w:rPr>
                <w:noProof/>
                <w:webHidden/>
              </w:rPr>
              <w:instrText xml:space="preserve"> PAGEREF _Toc9846734 \h </w:instrText>
            </w:r>
            <w:r w:rsidR="009C7F50">
              <w:rPr>
                <w:noProof/>
                <w:webHidden/>
              </w:rPr>
            </w:r>
            <w:r w:rsidR="009C7F50">
              <w:rPr>
                <w:noProof/>
                <w:webHidden/>
              </w:rPr>
              <w:fldChar w:fldCharType="separate"/>
            </w:r>
            <w:r w:rsidR="009C7F50">
              <w:rPr>
                <w:noProof/>
                <w:webHidden/>
              </w:rPr>
              <w:t>4</w:t>
            </w:r>
            <w:r w:rsidR="009C7F50">
              <w:rPr>
                <w:noProof/>
                <w:webHidden/>
              </w:rPr>
              <w:fldChar w:fldCharType="end"/>
            </w:r>
          </w:hyperlink>
        </w:p>
        <w:p w14:paraId="05C404F4" w14:textId="037C19E0" w:rsidR="009C7F50" w:rsidRDefault="00DD0199">
          <w:pPr>
            <w:pStyle w:val="Innehll1"/>
            <w:tabs>
              <w:tab w:val="left" w:pos="600"/>
            </w:tabs>
            <w:rPr>
              <w:rFonts w:eastAsiaTheme="minorEastAsia"/>
              <w:b w:val="0"/>
              <w:noProof/>
              <w:sz w:val="22"/>
              <w:lang w:eastAsia="sv-SE"/>
            </w:rPr>
          </w:pPr>
          <w:hyperlink w:anchor="_Toc9846735" w:history="1">
            <w:r w:rsidR="009C7F50" w:rsidRPr="003D09FE">
              <w:rPr>
                <w:rStyle w:val="Hyperlnk"/>
                <w:noProof/>
              </w:rPr>
              <w:t>7</w:t>
            </w:r>
            <w:r w:rsidR="009C7F50">
              <w:rPr>
                <w:rFonts w:eastAsiaTheme="minorEastAsia"/>
                <w:b w:val="0"/>
                <w:noProof/>
                <w:sz w:val="22"/>
                <w:lang w:eastAsia="sv-SE"/>
              </w:rPr>
              <w:tab/>
            </w:r>
            <w:r w:rsidR="009C7F50" w:rsidRPr="003D09FE">
              <w:rPr>
                <w:rStyle w:val="Hyperlnk"/>
                <w:noProof/>
              </w:rPr>
              <w:t>Hammarband, stämp och Stag</w:t>
            </w:r>
            <w:r w:rsidR="009C7F50">
              <w:rPr>
                <w:noProof/>
                <w:webHidden/>
              </w:rPr>
              <w:tab/>
            </w:r>
            <w:r w:rsidR="009C7F50">
              <w:rPr>
                <w:noProof/>
                <w:webHidden/>
              </w:rPr>
              <w:fldChar w:fldCharType="begin"/>
            </w:r>
            <w:r w:rsidR="009C7F50">
              <w:rPr>
                <w:noProof/>
                <w:webHidden/>
              </w:rPr>
              <w:instrText xml:space="preserve"> PAGEREF _Toc9846735 \h </w:instrText>
            </w:r>
            <w:r w:rsidR="009C7F50">
              <w:rPr>
                <w:noProof/>
                <w:webHidden/>
              </w:rPr>
            </w:r>
            <w:r w:rsidR="009C7F50">
              <w:rPr>
                <w:noProof/>
                <w:webHidden/>
              </w:rPr>
              <w:fldChar w:fldCharType="separate"/>
            </w:r>
            <w:r w:rsidR="009C7F50">
              <w:rPr>
                <w:noProof/>
                <w:webHidden/>
              </w:rPr>
              <w:t>5</w:t>
            </w:r>
            <w:r w:rsidR="009C7F50">
              <w:rPr>
                <w:noProof/>
                <w:webHidden/>
              </w:rPr>
              <w:fldChar w:fldCharType="end"/>
            </w:r>
          </w:hyperlink>
        </w:p>
        <w:p w14:paraId="4BFEAF80" w14:textId="53DD83A6" w:rsidR="009C7F50" w:rsidRDefault="00DD0199">
          <w:pPr>
            <w:pStyle w:val="Innehll1"/>
            <w:tabs>
              <w:tab w:val="left" w:pos="600"/>
            </w:tabs>
            <w:rPr>
              <w:rFonts w:eastAsiaTheme="minorEastAsia"/>
              <w:b w:val="0"/>
              <w:noProof/>
              <w:sz w:val="22"/>
              <w:lang w:eastAsia="sv-SE"/>
            </w:rPr>
          </w:pPr>
          <w:hyperlink w:anchor="_Toc9846736" w:history="1">
            <w:r w:rsidR="009C7F50" w:rsidRPr="003D09FE">
              <w:rPr>
                <w:rStyle w:val="Hyperlnk"/>
                <w:noProof/>
              </w:rPr>
              <w:t>8</w:t>
            </w:r>
            <w:r w:rsidR="009C7F50">
              <w:rPr>
                <w:rFonts w:eastAsiaTheme="minorEastAsia"/>
                <w:b w:val="0"/>
                <w:noProof/>
                <w:sz w:val="22"/>
                <w:lang w:eastAsia="sv-SE"/>
              </w:rPr>
              <w:tab/>
            </w:r>
            <w:r w:rsidR="009C7F50" w:rsidRPr="003D09FE">
              <w:rPr>
                <w:rStyle w:val="Hyperlnk"/>
                <w:noProof/>
              </w:rPr>
              <w:t>Pålar, stag</w:t>
            </w:r>
            <w:r w:rsidR="009C7F50">
              <w:rPr>
                <w:noProof/>
                <w:webHidden/>
              </w:rPr>
              <w:tab/>
            </w:r>
            <w:r w:rsidR="009C7F50">
              <w:rPr>
                <w:noProof/>
                <w:webHidden/>
              </w:rPr>
              <w:fldChar w:fldCharType="begin"/>
            </w:r>
            <w:r w:rsidR="009C7F50">
              <w:rPr>
                <w:noProof/>
                <w:webHidden/>
              </w:rPr>
              <w:instrText xml:space="preserve"> PAGEREF _Toc9846736 \h </w:instrText>
            </w:r>
            <w:r w:rsidR="009C7F50">
              <w:rPr>
                <w:noProof/>
                <w:webHidden/>
              </w:rPr>
            </w:r>
            <w:r w:rsidR="009C7F50">
              <w:rPr>
                <w:noProof/>
                <w:webHidden/>
              </w:rPr>
              <w:fldChar w:fldCharType="separate"/>
            </w:r>
            <w:r w:rsidR="009C7F50">
              <w:rPr>
                <w:noProof/>
                <w:webHidden/>
              </w:rPr>
              <w:t>5</w:t>
            </w:r>
            <w:r w:rsidR="009C7F50">
              <w:rPr>
                <w:noProof/>
                <w:webHidden/>
              </w:rPr>
              <w:fldChar w:fldCharType="end"/>
            </w:r>
          </w:hyperlink>
        </w:p>
        <w:p w14:paraId="049F9772" w14:textId="63F1BB9F" w:rsidR="009C7F50" w:rsidRDefault="00DD0199">
          <w:pPr>
            <w:pStyle w:val="Innehll1"/>
            <w:tabs>
              <w:tab w:val="left" w:pos="600"/>
            </w:tabs>
            <w:rPr>
              <w:rFonts w:eastAsiaTheme="minorEastAsia"/>
              <w:b w:val="0"/>
              <w:noProof/>
              <w:sz w:val="22"/>
              <w:lang w:eastAsia="sv-SE"/>
            </w:rPr>
          </w:pPr>
          <w:hyperlink w:anchor="_Toc9846737" w:history="1">
            <w:r w:rsidR="009C7F50" w:rsidRPr="003D09FE">
              <w:rPr>
                <w:rStyle w:val="Hyperlnk"/>
                <w:noProof/>
              </w:rPr>
              <w:t>9</w:t>
            </w:r>
            <w:r w:rsidR="009C7F50">
              <w:rPr>
                <w:rFonts w:eastAsiaTheme="minorEastAsia"/>
                <w:b w:val="0"/>
                <w:noProof/>
                <w:sz w:val="22"/>
                <w:lang w:eastAsia="sv-SE"/>
              </w:rPr>
              <w:tab/>
            </w:r>
            <w:r w:rsidR="009C7F50" w:rsidRPr="003D09FE">
              <w:rPr>
                <w:rStyle w:val="Hyperlnk"/>
                <w:noProof/>
              </w:rPr>
              <w:t>Cellplast</w:t>
            </w:r>
            <w:r w:rsidR="009C7F50">
              <w:rPr>
                <w:noProof/>
                <w:webHidden/>
              </w:rPr>
              <w:tab/>
            </w:r>
            <w:r w:rsidR="009C7F50">
              <w:rPr>
                <w:noProof/>
                <w:webHidden/>
              </w:rPr>
              <w:fldChar w:fldCharType="begin"/>
            </w:r>
            <w:r w:rsidR="009C7F50">
              <w:rPr>
                <w:noProof/>
                <w:webHidden/>
              </w:rPr>
              <w:instrText xml:space="preserve"> PAGEREF _Toc9846737 \h </w:instrText>
            </w:r>
            <w:r w:rsidR="009C7F50">
              <w:rPr>
                <w:noProof/>
                <w:webHidden/>
              </w:rPr>
            </w:r>
            <w:r w:rsidR="009C7F50">
              <w:rPr>
                <w:noProof/>
                <w:webHidden/>
              </w:rPr>
              <w:fldChar w:fldCharType="separate"/>
            </w:r>
            <w:r w:rsidR="009C7F50">
              <w:rPr>
                <w:noProof/>
                <w:webHidden/>
              </w:rPr>
              <w:t>5</w:t>
            </w:r>
            <w:r w:rsidR="009C7F50">
              <w:rPr>
                <w:noProof/>
                <w:webHidden/>
              </w:rPr>
              <w:fldChar w:fldCharType="end"/>
            </w:r>
          </w:hyperlink>
        </w:p>
        <w:p w14:paraId="7981B100" w14:textId="2E71F6C8" w:rsidR="009C7F50" w:rsidRDefault="00DD0199">
          <w:pPr>
            <w:pStyle w:val="Innehll1"/>
            <w:tabs>
              <w:tab w:val="left" w:pos="600"/>
            </w:tabs>
            <w:rPr>
              <w:rFonts w:eastAsiaTheme="minorEastAsia"/>
              <w:b w:val="0"/>
              <w:noProof/>
              <w:sz w:val="22"/>
              <w:lang w:eastAsia="sv-SE"/>
            </w:rPr>
          </w:pPr>
          <w:hyperlink w:anchor="_Toc9846738" w:history="1">
            <w:r w:rsidR="009C7F50" w:rsidRPr="003D09FE">
              <w:rPr>
                <w:rStyle w:val="Hyperlnk"/>
                <w:noProof/>
              </w:rPr>
              <w:t>10</w:t>
            </w:r>
            <w:r w:rsidR="009C7F50">
              <w:rPr>
                <w:rFonts w:eastAsiaTheme="minorEastAsia"/>
                <w:b w:val="0"/>
                <w:noProof/>
                <w:sz w:val="22"/>
                <w:lang w:eastAsia="sv-SE"/>
              </w:rPr>
              <w:tab/>
            </w:r>
            <w:r w:rsidR="009C7F50" w:rsidRPr="003D09FE">
              <w:rPr>
                <w:rStyle w:val="Hyperlnk"/>
                <w:noProof/>
              </w:rPr>
              <w:t>Lättfyllning, Hasopor/lättklinker mm</w:t>
            </w:r>
            <w:r w:rsidR="009C7F50">
              <w:rPr>
                <w:noProof/>
                <w:webHidden/>
              </w:rPr>
              <w:tab/>
            </w:r>
            <w:r w:rsidR="009C7F50">
              <w:rPr>
                <w:noProof/>
                <w:webHidden/>
              </w:rPr>
              <w:fldChar w:fldCharType="begin"/>
            </w:r>
            <w:r w:rsidR="009C7F50">
              <w:rPr>
                <w:noProof/>
                <w:webHidden/>
              </w:rPr>
              <w:instrText xml:space="preserve"> PAGEREF _Toc9846738 \h </w:instrText>
            </w:r>
            <w:r w:rsidR="009C7F50">
              <w:rPr>
                <w:noProof/>
                <w:webHidden/>
              </w:rPr>
            </w:r>
            <w:r w:rsidR="009C7F50">
              <w:rPr>
                <w:noProof/>
                <w:webHidden/>
              </w:rPr>
              <w:fldChar w:fldCharType="separate"/>
            </w:r>
            <w:r w:rsidR="009C7F50">
              <w:rPr>
                <w:noProof/>
                <w:webHidden/>
              </w:rPr>
              <w:t>6</w:t>
            </w:r>
            <w:r w:rsidR="009C7F50">
              <w:rPr>
                <w:noProof/>
                <w:webHidden/>
              </w:rPr>
              <w:fldChar w:fldCharType="end"/>
            </w:r>
          </w:hyperlink>
        </w:p>
        <w:p w14:paraId="7F703CDD" w14:textId="141B3006" w:rsidR="009C7F50" w:rsidRDefault="00DD0199">
          <w:pPr>
            <w:pStyle w:val="Innehll1"/>
            <w:tabs>
              <w:tab w:val="left" w:pos="600"/>
            </w:tabs>
            <w:rPr>
              <w:rFonts w:eastAsiaTheme="minorEastAsia"/>
              <w:b w:val="0"/>
              <w:noProof/>
              <w:sz w:val="22"/>
              <w:lang w:eastAsia="sv-SE"/>
            </w:rPr>
          </w:pPr>
          <w:hyperlink w:anchor="_Toc9846739" w:history="1">
            <w:r w:rsidR="009C7F50" w:rsidRPr="003D09FE">
              <w:rPr>
                <w:rStyle w:val="Hyperlnk"/>
                <w:noProof/>
              </w:rPr>
              <w:t>11</w:t>
            </w:r>
            <w:r w:rsidR="009C7F50">
              <w:rPr>
                <w:rFonts w:eastAsiaTheme="minorEastAsia"/>
                <w:b w:val="0"/>
                <w:noProof/>
                <w:sz w:val="22"/>
                <w:lang w:eastAsia="sv-SE"/>
              </w:rPr>
              <w:tab/>
            </w:r>
            <w:r w:rsidR="009C7F50" w:rsidRPr="003D09FE">
              <w:rPr>
                <w:rStyle w:val="Hyperlnk"/>
                <w:noProof/>
              </w:rPr>
              <w:t>Konstruktioner stödmur/broar mm</w:t>
            </w:r>
            <w:r w:rsidR="009C7F50">
              <w:rPr>
                <w:noProof/>
                <w:webHidden/>
              </w:rPr>
              <w:tab/>
            </w:r>
            <w:r w:rsidR="009C7F50">
              <w:rPr>
                <w:noProof/>
                <w:webHidden/>
              </w:rPr>
              <w:fldChar w:fldCharType="begin"/>
            </w:r>
            <w:r w:rsidR="009C7F50">
              <w:rPr>
                <w:noProof/>
                <w:webHidden/>
              </w:rPr>
              <w:instrText xml:space="preserve"> PAGEREF _Toc9846739 \h </w:instrText>
            </w:r>
            <w:r w:rsidR="009C7F50">
              <w:rPr>
                <w:noProof/>
                <w:webHidden/>
              </w:rPr>
            </w:r>
            <w:r w:rsidR="009C7F50">
              <w:rPr>
                <w:noProof/>
                <w:webHidden/>
              </w:rPr>
              <w:fldChar w:fldCharType="separate"/>
            </w:r>
            <w:r w:rsidR="009C7F50">
              <w:rPr>
                <w:noProof/>
                <w:webHidden/>
              </w:rPr>
              <w:t>6</w:t>
            </w:r>
            <w:r w:rsidR="009C7F50">
              <w:rPr>
                <w:noProof/>
                <w:webHidden/>
              </w:rPr>
              <w:fldChar w:fldCharType="end"/>
            </w:r>
          </w:hyperlink>
        </w:p>
        <w:p w14:paraId="0FDBF1D5" w14:textId="43B2C1C5" w:rsidR="009C7F50" w:rsidRDefault="00DD0199">
          <w:pPr>
            <w:pStyle w:val="Innehll1"/>
            <w:tabs>
              <w:tab w:val="left" w:pos="600"/>
            </w:tabs>
            <w:rPr>
              <w:rFonts w:eastAsiaTheme="minorEastAsia"/>
              <w:b w:val="0"/>
              <w:noProof/>
              <w:sz w:val="22"/>
              <w:lang w:eastAsia="sv-SE"/>
            </w:rPr>
          </w:pPr>
          <w:hyperlink w:anchor="_Toc9846740" w:history="1">
            <w:r w:rsidR="009C7F50" w:rsidRPr="003D09FE">
              <w:rPr>
                <w:rStyle w:val="Hyperlnk"/>
                <w:noProof/>
              </w:rPr>
              <w:t>12</w:t>
            </w:r>
            <w:r w:rsidR="009C7F50">
              <w:rPr>
                <w:rFonts w:eastAsiaTheme="minorEastAsia"/>
                <w:b w:val="0"/>
                <w:noProof/>
                <w:sz w:val="22"/>
                <w:lang w:eastAsia="sv-SE"/>
              </w:rPr>
              <w:tab/>
            </w:r>
            <w:r w:rsidR="009C7F50" w:rsidRPr="003D09FE">
              <w:rPr>
                <w:rStyle w:val="Hyperlnk"/>
                <w:noProof/>
              </w:rPr>
              <w:t>Överbyggnad/Terrasser Vägar, Schaktbottnar mm</w:t>
            </w:r>
            <w:r w:rsidR="009C7F50">
              <w:rPr>
                <w:noProof/>
                <w:webHidden/>
              </w:rPr>
              <w:tab/>
            </w:r>
            <w:r w:rsidR="009C7F50">
              <w:rPr>
                <w:noProof/>
                <w:webHidden/>
              </w:rPr>
              <w:fldChar w:fldCharType="begin"/>
            </w:r>
            <w:r w:rsidR="009C7F50">
              <w:rPr>
                <w:noProof/>
                <w:webHidden/>
              </w:rPr>
              <w:instrText xml:space="preserve"> PAGEREF _Toc9846740 \h </w:instrText>
            </w:r>
            <w:r w:rsidR="009C7F50">
              <w:rPr>
                <w:noProof/>
                <w:webHidden/>
              </w:rPr>
            </w:r>
            <w:r w:rsidR="009C7F50">
              <w:rPr>
                <w:noProof/>
                <w:webHidden/>
              </w:rPr>
              <w:fldChar w:fldCharType="separate"/>
            </w:r>
            <w:r w:rsidR="009C7F50">
              <w:rPr>
                <w:noProof/>
                <w:webHidden/>
              </w:rPr>
              <w:t>6</w:t>
            </w:r>
            <w:r w:rsidR="009C7F50">
              <w:rPr>
                <w:noProof/>
                <w:webHidden/>
              </w:rPr>
              <w:fldChar w:fldCharType="end"/>
            </w:r>
          </w:hyperlink>
        </w:p>
        <w:p w14:paraId="03D9427D" w14:textId="06AF2A04" w:rsidR="009C7F50" w:rsidRDefault="00DD0199">
          <w:pPr>
            <w:pStyle w:val="Innehll1"/>
            <w:tabs>
              <w:tab w:val="left" w:pos="600"/>
            </w:tabs>
            <w:rPr>
              <w:rFonts w:eastAsiaTheme="minorEastAsia"/>
              <w:b w:val="0"/>
              <w:noProof/>
              <w:sz w:val="22"/>
              <w:lang w:eastAsia="sv-SE"/>
            </w:rPr>
          </w:pPr>
          <w:hyperlink w:anchor="_Toc9846741" w:history="1">
            <w:r w:rsidR="009C7F50" w:rsidRPr="003D09FE">
              <w:rPr>
                <w:rStyle w:val="Hyperlnk"/>
                <w:noProof/>
              </w:rPr>
              <w:t>13</w:t>
            </w:r>
            <w:r w:rsidR="009C7F50">
              <w:rPr>
                <w:rFonts w:eastAsiaTheme="minorEastAsia"/>
                <w:b w:val="0"/>
                <w:noProof/>
                <w:sz w:val="22"/>
                <w:lang w:eastAsia="sv-SE"/>
              </w:rPr>
              <w:tab/>
            </w:r>
            <w:r w:rsidR="009C7F50" w:rsidRPr="003D09FE">
              <w:rPr>
                <w:rStyle w:val="Hyperlnk"/>
                <w:noProof/>
              </w:rPr>
              <w:t>Inmätning befintliga konstruktioner</w:t>
            </w:r>
            <w:r w:rsidR="009C7F50">
              <w:rPr>
                <w:noProof/>
                <w:webHidden/>
              </w:rPr>
              <w:tab/>
            </w:r>
            <w:r w:rsidR="009C7F50">
              <w:rPr>
                <w:noProof/>
                <w:webHidden/>
              </w:rPr>
              <w:fldChar w:fldCharType="begin"/>
            </w:r>
            <w:r w:rsidR="009C7F50">
              <w:rPr>
                <w:noProof/>
                <w:webHidden/>
              </w:rPr>
              <w:instrText xml:space="preserve"> PAGEREF _Toc9846741 \h </w:instrText>
            </w:r>
            <w:r w:rsidR="009C7F50">
              <w:rPr>
                <w:noProof/>
                <w:webHidden/>
              </w:rPr>
            </w:r>
            <w:r w:rsidR="009C7F50">
              <w:rPr>
                <w:noProof/>
                <w:webHidden/>
              </w:rPr>
              <w:fldChar w:fldCharType="separate"/>
            </w:r>
            <w:r w:rsidR="009C7F50">
              <w:rPr>
                <w:noProof/>
                <w:webHidden/>
              </w:rPr>
              <w:t>6</w:t>
            </w:r>
            <w:r w:rsidR="009C7F50">
              <w:rPr>
                <w:noProof/>
                <w:webHidden/>
              </w:rPr>
              <w:fldChar w:fldCharType="end"/>
            </w:r>
          </w:hyperlink>
        </w:p>
        <w:p w14:paraId="40D85B2D" w14:textId="00AC6C01" w:rsidR="009C7F50" w:rsidRDefault="00DD0199">
          <w:pPr>
            <w:pStyle w:val="Innehll1"/>
            <w:tabs>
              <w:tab w:val="left" w:pos="600"/>
            </w:tabs>
            <w:rPr>
              <w:rFonts w:eastAsiaTheme="minorEastAsia"/>
              <w:b w:val="0"/>
              <w:noProof/>
              <w:sz w:val="22"/>
              <w:lang w:eastAsia="sv-SE"/>
            </w:rPr>
          </w:pPr>
          <w:hyperlink w:anchor="_Toc9846742" w:history="1">
            <w:r w:rsidR="009C7F50" w:rsidRPr="003D09FE">
              <w:rPr>
                <w:rStyle w:val="Hyperlnk"/>
                <w:noProof/>
              </w:rPr>
              <w:t>14</w:t>
            </w:r>
            <w:r w:rsidR="009C7F50">
              <w:rPr>
                <w:rFonts w:eastAsiaTheme="minorEastAsia"/>
                <w:b w:val="0"/>
                <w:noProof/>
                <w:sz w:val="22"/>
                <w:lang w:eastAsia="sv-SE"/>
              </w:rPr>
              <w:tab/>
            </w:r>
            <w:r w:rsidR="009C7F50" w:rsidRPr="003D09FE">
              <w:rPr>
                <w:rStyle w:val="Hyperlnk"/>
                <w:noProof/>
              </w:rPr>
              <w:t>Vatten och Avlopp</w:t>
            </w:r>
            <w:r w:rsidR="009C7F50">
              <w:rPr>
                <w:noProof/>
                <w:webHidden/>
              </w:rPr>
              <w:tab/>
            </w:r>
            <w:r w:rsidR="009C7F50">
              <w:rPr>
                <w:noProof/>
                <w:webHidden/>
              </w:rPr>
              <w:fldChar w:fldCharType="begin"/>
            </w:r>
            <w:r w:rsidR="009C7F50">
              <w:rPr>
                <w:noProof/>
                <w:webHidden/>
              </w:rPr>
              <w:instrText xml:space="preserve"> PAGEREF _Toc9846742 \h </w:instrText>
            </w:r>
            <w:r w:rsidR="009C7F50">
              <w:rPr>
                <w:noProof/>
                <w:webHidden/>
              </w:rPr>
            </w:r>
            <w:r w:rsidR="009C7F50">
              <w:rPr>
                <w:noProof/>
                <w:webHidden/>
              </w:rPr>
              <w:fldChar w:fldCharType="separate"/>
            </w:r>
            <w:r w:rsidR="009C7F50">
              <w:rPr>
                <w:noProof/>
                <w:webHidden/>
              </w:rPr>
              <w:t>6</w:t>
            </w:r>
            <w:r w:rsidR="009C7F50">
              <w:rPr>
                <w:noProof/>
                <w:webHidden/>
              </w:rPr>
              <w:fldChar w:fldCharType="end"/>
            </w:r>
          </w:hyperlink>
        </w:p>
        <w:p w14:paraId="472E95CE" w14:textId="437BA406" w:rsidR="009C7F50" w:rsidRDefault="00DD0199">
          <w:pPr>
            <w:pStyle w:val="Innehll1"/>
            <w:tabs>
              <w:tab w:val="left" w:pos="600"/>
            </w:tabs>
            <w:rPr>
              <w:rFonts w:eastAsiaTheme="minorEastAsia"/>
              <w:b w:val="0"/>
              <w:noProof/>
              <w:sz w:val="22"/>
              <w:lang w:eastAsia="sv-SE"/>
            </w:rPr>
          </w:pPr>
          <w:hyperlink w:anchor="_Toc9846743" w:history="1">
            <w:r w:rsidR="009C7F50" w:rsidRPr="003D09FE">
              <w:rPr>
                <w:rStyle w:val="Hyperlnk"/>
                <w:noProof/>
              </w:rPr>
              <w:t>15</w:t>
            </w:r>
            <w:r w:rsidR="009C7F50">
              <w:rPr>
                <w:rFonts w:eastAsiaTheme="minorEastAsia"/>
                <w:b w:val="0"/>
                <w:noProof/>
                <w:sz w:val="22"/>
                <w:lang w:eastAsia="sv-SE"/>
              </w:rPr>
              <w:tab/>
            </w:r>
            <w:r w:rsidR="009C7F50" w:rsidRPr="003D09FE">
              <w:rPr>
                <w:rStyle w:val="Hyperlnk"/>
                <w:noProof/>
              </w:rPr>
              <w:t>El, Tele, Fiber mm</w:t>
            </w:r>
            <w:r w:rsidR="009C7F50">
              <w:rPr>
                <w:noProof/>
                <w:webHidden/>
              </w:rPr>
              <w:tab/>
            </w:r>
            <w:r w:rsidR="009C7F50">
              <w:rPr>
                <w:noProof/>
                <w:webHidden/>
              </w:rPr>
              <w:fldChar w:fldCharType="begin"/>
            </w:r>
            <w:r w:rsidR="009C7F50">
              <w:rPr>
                <w:noProof/>
                <w:webHidden/>
              </w:rPr>
              <w:instrText xml:space="preserve"> PAGEREF _Toc9846743 \h </w:instrText>
            </w:r>
            <w:r w:rsidR="009C7F50">
              <w:rPr>
                <w:noProof/>
                <w:webHidden/>
              </w:rPr>
            </w:r>
            <w:r w:rsidR="009C7F50">
              <w:rPr>
                <w:noProof/>
                <w:webHidden/>
              </w:rPr>
              <w:fldChar w:fldCharType="separate"/>
            </w:r>
            <w:r w:rsidR="009C7F50">
              <w:rPr>
                <w:noProof/>
                <w:webHidden/>
              </w:rPr>
              <w:t>7</w:t>
            </w:r>
            <w:r w:rsidR="009C7F50">
              <w:rPr>
                <w:noProof/>
                <w:webHidden/>
              </w:rPr>
              <w:fldChar w:fldCharType="end"/>
            </w:r>
          </w:hyperlink>
        </w:p>
        <w:p w14:paraId="6135CC1C" w14:textId="52AB98F7" w:rsidR="009C7F50" w:rsidRDefault="00DD0199">
          <w:pPr>
            <w:pStyle w:val="Innehll1"/>
            <w:tabs>
              <w:tab w:val="left" w:pos="600"/>
            </w:tabs>
            <w:rPr>
              <w:rFonts w:eastAsiaTheme="minorEastAsia"/>
              <w:b w:val="0"/>
              <w:noProof/>
              <w:sz w:val="22"/>
              <w:lang w:eastAsia="sv-SE"/>
            </w:rPr>
          </w:pPr>
          <w:hyperlink w:anchor="_Toc9846744" w:history="1">
            <w:r w:rsidR="009C7F50" w:rsidRPr="003D09FE">
              <w:rPr>
                <w:rStyle w:val="Hyperlnk"/>
                <w:noProof/>
              </w:rPr>
              <w:t>16</w:t>
            </w:r>
            <w:r w:rsidR="009C7F50">
              <w:rPr>
                <w:rFonts w:eastAsiaTheme="minorEastAsia"/>
                <w:b w:val="0"/>
                <w:noProof/>
                <w:sz w:val="22"/>
                <w:lang w:eastAsia="sv-SE"/>
              </w:rPr>
              <w:tab/>
            </w:r>
            <w:r w:rsidR="009C7F50" w:rsidRPr="003D09FE">
              <w:rPr>
                <w:rStyle w:val="Hyperlnk"/>
                <w:noProof/>
              </w:rPr>
              <w:t>Vägräcke och stängsel</w:t>
            </w:r>
            <w:r w:rsidR="009C7F50">
              <w:rPr>
                <w:noProof/>
                <w:webHidden/>
              </w:rPr>
              <w:tab/>
            </w:r>
            <w:r w:rsidR="009C7F50">
              <w:rPr>
                <w:noProof/>
                <w:webHidden/>
              </w:rPr>
              <w:fldChar w:fldCharType="begin"/>
            </w:r>
            <w:r w:rsidR="009C7F50">
              <w:rPr>
                <w:noProof/>
                <w:webHidden/>
              </w:rPr>
              <w:instrText xml:space="preserve"> PAGEREF _Toc9846744 \h </w:instrText>
            </w:r>
            <w:r w:rsidR="009C7F50">
              <w:rPr>
                <w:noProof/>
                <w:webHidden/>
              </w:rPr>
            </w:r>
            <w:r w:rsidR="009C7F50">
              <w:rPr>
                <w:noProof/>
                <w:webHidden/>
              </w:rPr>
              <w:fldChar w:fldCharType="separate"/>
            </w:r>
            <w:r w:rsidR="009C7F50">
              <w:rPr>
                <w:noProof/>
                <w:webHidden/>
              </w:rPr>
              <w:t>7</w:t>
            </w:r>
            <w:r w:rsidR="009C7F50">
              <w:rPr>
                <w:noProof/>
                <w:webHidden/>
              </w:rPr>
              <w:fldChar w:fldCharType="end"/>
            </w:r>
          </w:hyperlink>
        </w:p>
        <w:p w14:paraId="5402D76C" w14:textId="4DD2B820" w:rsidR="009C7F50" w:rsidRDefault="009C7F50" w:rsidP="009C7F50">
          <w:r>
            <w:fldChar w:fldCharType="end"/>
          </w:r>
        </w:p>
      </w:sdtContent>
    </w:sdt>
    <w:p w14:paraId="578E183E" w14:textId="77777777" w:rsidR="00CD34CC" w:rsidRPr="00CD34CC" w:rsidRDefault="00CD34CC" w:rsidP="00CD34CC">
      <w:pPr>
        <w:spacing w:after="200" w:line="276" w:lineRule="auto"/>
        <w:jc w:val="both"/>
        <w:rPr>
          <w:rFonts w:asciiTheme="majorHAnsi" w:eastAsiaTheme="majorEastAsia" w:hAnsiTheme="majorHAnsi" w:cstheme="majorBidi"/>
          <w:b/>
          <w:bCs/>
          <w:color w:val="000000"/>
          <w:sz w:val="36"/>
          <w:szCs w:val="28"/>
        </w:rPr>
      </w:pPr>
      <w:r w:rsidRPr="00CD34CC">
        <w:rPr>
          <w:rFonts w:ascii="Skanska Sans Pro" w:eastAsia="Times New Roman" w:hAnsi="Skanska Sans Pro" w:cs="Times New Roman"/>
          <w:sz w:val="24"/>
          <w:szCs w:val="20"/>
        </w:rPr>
        <w:br w:type="page"/>
      </w:r>
    </w:p>
    <w:p w14:paraId="0144F518" w14:textId="77777777" w:rsidR="00CD34CC" w:rsidRPr="00CD34CC" w:rsidRDefault="00CD34CC" w:rsidP="00CD34CC">
      <w:pPr>
        <w:pStyle w:val="NumreradRubrik1"/>
      </w:pPr>
      <w:bookmarkStart w:id="1" w:name="_Toc9404947"/>
      <w:bookmarkStart w:id="2" w:name="_Toc9846729"/>
      <w:r w:rsidRPr="00CD34CC">
        <w:t>Allmänt</w:t>
      </w:r>
      <w:bookmarkEnd w:id="1"/>
      <w:bookmarkEnd w:id="2"/>
      <w:bookmarkEnd w:id="0"/>
    </w:p>
    <w:p w14:paraId="4D7B42C7" w14:textId="77777777" w:rsidR="00CD34CC" w:rsidRPr="00CD34CC" w:rsidRDefault="00CD34CC" w:rsidP="00CD34CC">
      <w:pPr>
        <w:pStyle w:val="VsaabrdtextArial"/>
      </w:pPr>
      <w:proofErr w:type="spellStart"/>
      <w:r w:rsidRPr="00CD34CC">
        <w:t>Mätbeskrivningen</w:t>
      </w:r>
      <w:proofErr w:type="spellEnd"/>
      <w:r w:rsidRPr="00CD34CC">
        <w:t xml:space="preserve"> är framtagen för att skapa en effektiv informations-överföring mellan projektör och mättekniker. Kravet på kodning av informationen ska säkerställa kvalitén genom att minimera risker för feltolkning.</w:t>
      </w:r>
    </w:p>
    <w:p w14:paraId="0CBDBAD1" w14:textId="1E7C54DC" w:rsidR="00CD34CC" w:rsidRDefault="00CD34CC" w:rsidP="00CD34CC">
      <w:pPr>
        <w:pStyle w:val="VsaabrdtextArial"/>
      </w:pPr>
      <w:r w:rsidRPr="00CD34CC">
        <w:t>Beskrivningen gäller generellt i Skanskas projekt inom verksamhetsgren Väg och Anläggning för de konstruktionstyper dokumentet omfattar.</w:t>
      </w:r>
    </w:p>
    <w:p w14:paraId="22D0334C" w14:textId="2E035343" w:rsidR="002E02F7" w:rsidRPr="00CD34CC" w:rsidRDefault="002E02F7" w:rsidP="00CD34CC">
      <w:pPr>
        <w:pStyle w:val="VsaabrdtextArial"/>
      </w:pPr>
      <w:r>
        <w:t xml:space="preserve">Viktigt att tidigt kommunicera </w:t>
      </w:r>
      <w:r w:rsidR="00C96DD9">
        <w:t>denna med berörda</w:t>
      </w:r>
      <w:r w:rsidR="00730A21">
        <w:t xml:space="preserve"> och göra den projektspecifik</w:t>
      </w:r>
      <w:r w:rsidR="00C96DD9">
        <w:t xml:space="preserve"> då </w:t>
      </w:r>
      <w:r w:rsidR="00BB30EF">
        <w:t>programvaror</w:t>
      </w:r>
      <w:r w:rsidR="00D40D49">
        <w:t>, kunnandet</w:t>
      </w:r>
      <w:r w:rsidR="0004715F">
        <w:t xml:space="preserve"> och </w:t>
      </w:r>
      <w:r w:rsidR="00D40D49">
        <w:t xml:space="preserve">önskemål </w:t>
      </w:r>
      <w:r w:rsidR="002D4A32">
        <w:t>kan vara väldigt varierande.</w:t>
      </w:r>
      <w:r w:rsidR="003924DB">
        <w:t xml:space="preserve"> Det kan tex vara så att</w:t>
      </w:r>
      <w:r w:rsidR="002D4A32">
        <w:t xml:space="preserve"> </w:t>
      </w:r>
      <w:proofErr w:type="spellStart"/>
      <w:r w:rsidR="00DA5D53">
        <w:t>LandXml</w:t>
      </w:r>
      <w:proofErr w:type="spellEnd"/>
      <w:r w:rsidR="00DA5D53">
        <w:t xml:space="preserve"> inte är att </w:t>
      </w:r>
      <w:r w:rsidR="00EE305B">
        <w:t xml:space="preserve">föredra för vissa utan hellre </w:t>
      </w:r>
      <w:r w:rsidR="0087191A">
        <w:t>dela</w:t>
      </w:r>
      <w:r w:rsidR="00EE305B">
        <w:t xml:space="preserve"> </w:t>
      </w:r>
      <w:proofErr w:type="spellStart"/>
      <w:r w:rsidR="00EE305B">
        <w:t>orginalformat</w:t>
      </w:r>
      <w:proofErr w:type="spellEnd"/>
      <w:r w:rsidR="0087191A">
        <w:t>.</w:t>
      </w:r>
    </w:p>
    <w:p w14:paraId="65B49FCB" w14:textId="77777777" w:rsidR="00CD34CC" w:rsidRPr="00CD34CC" w:rsidRDefault="00CD34CC" w:rsidP="00CD34CC">
      <w:pPr>
        <w:pStyle w:val="NumreradRubrik2"/>
      </w:pPr>
      <w:bookmarkStart w:id="3" w:name="_Toc324843739"/>
      <w:r w:rsidRPr="00CD34CC">
        <w:t>Höjd- och Koordinatsystem</w:t>
      </w:r>
      <w:bookmarkEnd w:id="3"/>
    </w:p>
    <w:p w14:paraId="7844BF52" w14:textId="45BF3C93" w:rsidR="00CD34CC" w:rsidRPr="00CD34CC" w:rsidRDefault="00CD34CC" w:rsidP="00CD34CC">
      <w:pPr>
        <w:pStyle w:val="VsaabrdtextArial"/>
      </w:pPr>
      <w:r w:rsidRPr="00CD34CC">
        <w:t>Gällande koordinatsystem är SWEREFF 99-projektion.</w:t>
      </w:r>
      <w:r>
        <w:t xml:space="preserve"> </w:t>
      </w:r>
      <w:r w:rsidRPr="00CD34CC">
        <w:t>Höjdsystem RH2000.</w:t>
      </w:r>
    </w:p>
    <w:p w14:paraId="006C941F" w14:textId="77777777" w:rsidR="00CD34CC" w:rsidRPr="00CD34CC" w:rsidRDefault="00CD34CC" w:rsidP="00CD34CC">
      <w:pPr>
        <w:pStyle w:val="VsaabrdtextArial"/>
      </w:pPr>
      <w:r w:rsidRPr="00CD34CC">
        <w:t>Utifrån var i Sverige projektet är lokaliserat skall även den aktuella projektionszonen anges samt tillämpas. För mera information gällande vilken projektion som gäller, klicka på nedan länk</w:t>
      </w:r>
    </w:p>
    <w:p w14:paraId="607B08F4" w14:textId="77777777" w:rsidR="00CD34CC" w:rsidRPr="00CD34CC" w:rsidRDefault="00DD0199" w:rsidP="00CD34CC">
      <w:pPr>
        <w:pStyle w:val="VsaabrdtextArial"/>
      </w:pPr>
      <w:hyperlink r:id="rId11" w:history="1">
        <w:r w:rsidR="00CD34CC" w:rsidRPr="00CD34CC">
          <w:rPr>
            <w:rFonts w:eastAsiaTheme="majorEastAsia"/>
            <w:color w:val="0078C9" w:themeColor="hyperlink"/>
            <w:u w:val="single"/>
          </w:rPr>
          <w:t>https://www.lantmateriet.se/sv/Kartor-och-geografisk-information/GPS-och-geodetisk-matning/Referenssystem/Tvadimensionella-system/SWEREF-99-projektioner/</w:t>
        </w:r>
      </w:hyperlink>
    </w:p>
    <w:p w14:paraId="641B7E98" w14:textId="77777777" w:rsidR="00CD34CC" w:rsidRPr="00CD34CC" w:rsidRDefault="00CD34CC" w:rsidP="00CD34CC">
      <w:pPr>
        <w:pStyle w:val="NumreradRubrik2"/>
      </w:pPr>
      <w:r w:rsidRPr="00CD34CC">
        <w:t>Kodning</w:t>
      </w:r>
    </w:p>
    <w:p w14:paraId="499A1F7B" w14:textId="47F16EAE" w:rsidR="00CD34CC" w:rsidRPr="00CD34CC" w:rsidRDefault="00CD34CC" w:rsidP="00CD34CC">
      <w:pPr>
        <w:pStyle w:val="VsaabrdtextArial"/>
      </w:pPr>
      <w:r w:rsidRPr="00CD34CC">
        <w:t xml:space="preserve">Objekt samt linjer ska Kodas för syfte att särskilja de olika </w:t>
      </w:r>
      <w:proofErr w:type="spellStart"/>
      <w:r w:rsidRPr="00CD34CC">
        <w:t>konstruktionsdelarna.I</w:t>
      </w:r>
      <w:proofErr w:type="spellEnd"/>
      <w:r w:rsidRPr="00CD34CC">
        <w:t xml:space="preserve"> </w:t>
      </w:r>
      <w:proofErr w:type="spellStart"/>
      <w:r w:rsidRPr="00CD34CC">
        <w:t>dwg</w:t>
      </w:r>
      <w:proofErr w:type="spellEnd"/>
      <w:r w:rsidRPr="00CD34CC">
        <w:t>-filer motsvaras kod av lagernamn.</w:t>
      </w:r>
      <w:r>
        <w:t xml:space="preserve"> </w:t>
      </w:r>
      <w:r w:rsidRPr="00CD34CC">
        <w:t xml:space="preserve">Om inget annat </w:t>
      </w:r>
      <w:r w:rsidRPr="00CD34CC">
        <w:rPr>
          <w:rFonts w:asciiTheme="minorHAnsi" w:eastAsiaTheme="minorHAnsi" w:hAnsiTheme="minorHAnsi" w:cstheme="minorBidi"/>
          <w:szCs w:val="22"/>
        </w:rPr>
        <w:t>anges</w:t>
      </w:r>
      <w:r w:rsidRPr="00CD34CC">
        <w:t>, kodbenämningen är frivillig.</w:t>
      </w:r>
    </w:p>
    <w:p w14:paraId="38B695CA" w14:textId="77777777" w:rsidR="00CD34CC" w:rsidRPr="00CD34CC" w:rsidRDefault="00CD34CC" w:rsidP="00CD34CC">
      <w:pPr>
        <w:pStyle w:val="NumreradRubrik1"/>
      </w:pPr>
      <w:bookmarkStart w:id="4" w:name="_Toc324843709"/>
      <w:bookmarkStart w:id="5" w:name="_Toc324843740"/>
      <w:bookmarkStart w:id="6" w:name="_Toc421035562"/>
      <w:bookmarkStart w:id="7" w:name="_Toc9404948"/>
      <w:bookmarkStart w:id="8" w:name="_Toc9846730"/>
      <w:r w:rsidRPr="00CD34CC">
        <w:t>Punkter</w:t>
      </w:r>
      <w:bookmarkEnd w:id="4"/>
      <w:bookmarkEnd w:id="5"/>
      <w:bookmarkEnd w:id="6"/>
      <w:bookmarkEnd w:id="7"/>
      <w:bookmarkEnd w:id="8"/>
    </w:p>
    <w:p w14:paraId="4F9D33A2" w14:textId="77777777" w:rsidR="00CD34CC" w:rsidRPr="00CD34CC" w:rsidRDefault="00CD34CC" w:rsidP="00CD34CC">
      <w:pPr>
        <w:pStyle w:val="NumreradRubrik2"/>
      </w:pPr>
      <w:bookmarkStart w:id="9" w:name="_Toc324843741"/>
      <w:bookmarkStart w:id="10" w:name="_Toc225560094"/>
      <w:r w:rsidRPr="00CD34CC">
        <w:t>Inmätning</w:t>
      </w:r>
      <w:bookmarkEnd w:id="9"/>
    </w:p>
    <w:p w14:paraId="3A5B83DD" w14:textId="525EDA82" w:rsidR="00CD34CC" w:rsidRPr="00CD34CC" w:rsidRDefault="00CD34CC" w:rsidP="00CD34CC">
      <w:pPr>
        <w:pStyle w:val="VsaabrdtextArial"/>
        <w:rPr>
          <w:szCs w:val="24"/>
        </w:rPr>
      </w:pPr>
      <w:r w:rsidRPr="00CD34CC">
        <w:t xml:space="preserve">Punkter levereras som </w:t>
      </w:r>
      <w:proofErr w:type="spellStart"/>
      <w:r w:rsidRPr="00CD34CC">
        <w:t>pxy</w:t>
      </w:r>
      <w:proofErr w:type="spellEnd"/>
      <w:r w:rsidRPr="00CD34CC">
        <w:t xml:space="preserve">- och </w:t>
      </w:r>
      <w:proofErr w:type="spellStart"/>
      <w:r w:rsidRPr="00CD34CC">
        <w:t>dwg</w:t>
      </w:r>
      <w:proofErr w:type="spellEnd"/>
      <w:r w:rsidRPr="00CD34CC">
        <w:t xml:space="preserve">-fil. I </w:t>
      </w:r>
      <w:proofErr w:type="spellStart"/>
      <w:r w:rsidRPr="00CD34CC">
        <w:t>dwg</w:t>
      </w:r>
      <w:proofErr w:type="spellEnd"/>
      <w:r w:rsidRPr="00CD34CC">
        <w:t>-filen ska varje punkt visa punktnummer, z-nivå samt kodning.</w:t>
      </w:r>
      <w:r>
        <w:t xml:space="preserve"> </w:t>
      </w:r>
      <w:r w:rsidRPr="00CD34CC">
        <w:rPr>
          <w:szCs w:val="24"/>
        </w:rPr>
        <w:t>Punkter i Geo-format sparas i Geo som PXY</w:t>
      </w:r>
      <w:r>
        <w:rPr>
          <w:szCs w:val="24"/>
        </w:rPr>
        <w:t xml:space="preserve">. </w:t>
      </w:r>
      <w:proofErr w:type="spellStart"/>
      <w:r w:rsidRPr="00CD34CC">
        <w:rPr>
          <w:szCs w:val="24"/>
        </w:rPr>
        <w:t>Dwg</w:t>
      </w:r>
      <w:proofErr w:type="spellEnd"/>
      <w:r w:rsidRPr="00CD34CC">
        <w:rPr>
          <w:szCs w:val="24"/>
        </w:rPr>
        <w:t xml:space="preserve"> fil görs under vyer, spara vy som </w:t>
      </w:r>
      <w:proofErr w:type="spellStart"/>
      <w:r w:rsidRPr="00CD34CC">
        <w:rPr>
          <w:szCs w:val="24"/>
        </w:rPr>
        <w:t>AutoCAD</w:t>
      </w:r>
      <w:proofErr w:type="spellEnd"/>
      <w:r w:rsidRPr="00CD34CC">
        <w:rPr>
          <w:szCs w:val="24"/>
        </w:rPr>
        <w:t>-fil</w:t>
      </w:r>
      <w:r>
        <w:rPr>
          <w:szCs w:val="24"/>
        </w:rPr>
        <w:t xml:space="preserve">. </w:t>
      </w:r>
      <w:r w:rsidRPr="00CD34CC">
        <w:rPr>
          <w:szCs w:val="24"/>
        </w:rPr>
        <w:t>Bestäm vilken cad version</w:t>
      </w:r>
      <w:r>
        <w:rPr>
          <w:szCs w:val="24"/>
        </w:rPr>
        <w:t xml:space="preserve">. </w:t>
      </w:r>
      <w:r w:rsidRPr="00CD34CC">
        <w:rPr>
          <w:szCs w:val="24"/>
        </w:rPr>
        <w:t>Använd 3d punkter och 3d linjer</w:t>
      </w:r>
      <w:r>
        <w:rPr>
          <w:szCs w:val="24"/>
        </w:rPr>
        <w:t xml:space="preserve">. </w:t>
      </w:r>
      <w:r w:rsidRPr="00CD34CC">
        <w:rPr>
          <w:szCs w:val="24"/>
        </w:rPr>
        <w:t>Lageröverföring som kodfil (SBG2.kod för att få det som BH90 tex)</w:t>
      </w:r>
    </w:p>
    <w:p w14:paraId="63DE8E00" w14:textId="77777777" w:rsidR="00CD34CC" w:rsidRPr="00CD34CC" w:rsidRDefault="00CD34CC" w:rsidP="00CD34CC">
      <w:pPr>
        <w:pStyle w:val="NumreradRubrik2"/>
      </w:pPr>
      <w:bookmarkStart w:id="11" w:name="_Toc324843742"/>
      <w:r w:rsidRPr="00CD34CC">
        <w:t>Utsättning</w:t>
      </w:r>
      <w:bookmarkEnd w:id="11"/>
    </w:p>
    <w:p w14:paraId="6BFA723C" w14:textId="77777777" w:rsidR="00CD34CC" w:rsidRPr="00CD34CC" w:rsidRDefault="00CD34CC" w:rsidP="00CD34CC">
      <w:pPr>
        <w:pStyle w:val="VsaabrdtextArial"/>
      </w:pPr>
      <w:r w:rsidRPr="00CD34CC">
        <w:t xml:space="preserve">Punkter levereras som </w:t>
      </w:r>
      <w:proofErr w:type="spellStart"/>
      <w:r w:rsidRPr="00CD34CC">
        <w:t>pxy</w:t>
      </w:r>
      <w:proofErr w:type="spellEnd"/>
      <w:r w:rsidRPr="00CD34CC">
        <w:t xml:space="preserve">-fil samt eventuellt i </w:t>
      </w:r>
      <w:proofErr w:type="spellStart"/>
      <w:r w:rsidRPr="00CD34CC">
        <w:t>dwg</w:t>
      </w:r>
      <w:proofErr w:type="spellEnd"/>
      <w:r w:rsidRPr="00CD34CC">
        <w:t>-format.</w:t>
      </w:r>
    </w:p>
    <w:p w14:paraId="01FD58A5" w14:textId="77777777" w:rsidR="00CD34CC" w:rsidRPr="00CD34CC" w:rsidRDefault="00CD34CC" w:rsidP="00CD34CC">
      <w:pPr>
        <w:pStyle w:val="NumreradRubrik1"/>
      </w:pPr>
      <w:bookmarkStart w:id="12" w:name="_Toc324843710"/>
      <w:bookmarkStart w:id="13" w:name="_Toc324843743"/>
      <w:bookmarkStart w:id="14" w:name="_Toc511116411"/>
      <w:bookmarkStart w:id="15" w:name="_Toc9404949"/>
      <w:bookmarkStart w:id="16" w:name="_Toc9846731"/>
      <w:bookmarkEnd w:id="10"/>
      <w:r w:rsidRPr="00CD34CC">
        <w:t>Linjer</w:t>
      </w:r>
      <w:bookmarkEnd w:id="12"/>
      <w:bookmarkEnd w:id="13"/>
      <w:bookmarkEnd w:id="14"/>
      <w:bookmarkEnd w:id="15"/>
      <w:bookmarkEnd w:id="16"/>
    </w:p>
    <w:p w14:paraId="6F3E5455" w14:textId="77777777" w:rsidR="00CD34CC" w:rsidRPr="00CD34CC" w:rsidRDefault="00CD34CC" w:rsidP="00CD34CC">
      <w:pPr>
        <w:pStyle w:val="NumreradRubrik2"/>
      </w:pPr>
      <w:bookmarkStart w:id="17" w:name="_Toc324843744"/>
      <w:r w:rsidRPr="00CD34CC">
        <w:t>Inmätning</w:t>
      </w:r>
      <w:bookmarkEnd w:id="17"/>
    </w:p>
    <w:p w14:paraId="45362908" w14:textId="10A6833A" w:rsidR="00CD34CC" w:rsidRPr="00CD34CC" w:rsidRDefault="00CD34CC" w:rsidP="00CD34CC">
      <w:pPr>
        <w:pStyle w:val="VsaabrdtextArial"/>
      </w:pPr>
      <w:r w:rsidRPr="00CD34CC">
        <w:t xml:space="preserve">Linjer redovisas i </w:t>
      </w:r>
      <w:proofErr w:type="spellStart"/>
      <w:r w:rsidRPr="00CD34CC">
        <w:t>dwg</w:t>
      </w:r>
      <w:proofErr w:type="spellEnd"/>
      <w:r w:rsidRPr="00CD34CC">
        <w:t xml:space="preserve">-format som </w:t>
      </w:r>
      <w:proofErr w:type="spellStart"/>
      <w:r w:rsidRPr="00CD34CC">
        <w:t>polylinjer</w:t>
      </w:r>
      <w:proofErr w:type="spellEnd"/>
      <w:r w:rsidRPr="00CD34CC">
        <w:t xml:space="preserve"> eller 3d-polylinjer (med rätt z-nivå i varje punkt) på lager enligt 1.2, linjer levereras i </w:t>
      </w:r>
      <w:proofErr w:type="spellStart"/>
      <w:r w:rsidRPr="00CD34CC">
        <w:t>dwg</w:t>
      </w:r>
      <w:proofErr w:type="spellEnd"/>
      <w:r w:rsidRPr="00CD34CC">
        <w:t xml:space="preserve"> </w:t>
      </w:r>
      <w:r w:rsidR="00DF7F65">
        <w:t>eller</w:t>
      </w:r>
      <w:r w:rsidRPr="00CD34CC">
        <w:t xml:space="preserve"> </w:t>
      </w:r>
      <w:proofErr w:type="spellStart"/>
      <w:r w:rsidRPr="00CD34CC">
        <w:t>LandXML</w:t>
      </w:r>
      <w:proofErr w:type="spellEnd"/>
      <w:r w:rsidRPr="00CD34CC">
        <w:t xml:space="preserve">. Eventuellt </w:t>
      </w:r>
      <w:r w:rsidR="00DF7F65">
        <w:t>kan</w:t>
      </w:r>
      <w:r w:rsidRPr="00CD34CC">
        <w:t xml:space="preserve"> linjen även ingå i </w:t>
      </w:r>
      <w:proofErr w:type="spellStart"/>
      <w:r w:rsidRPr="00CD34CC">
        <w:t>pxy</w:t>
      </w:r>
      <w:proofErr w:type="spellEnd"/>
      <w:r w:rsidRPr="00CD34CC">
        <w:t>-fil.</w:t>
      </w:r>
    </w:p>
    <w:p w14:paraId="49D0F4E4" w14:textId="77777777" w:rsidR="00CD34CC" w:rsidRPr="00CD34CC" w:rsidRDefault="00CD34CC" w:rsidP="00CD34CC">
      <w:pPr>
        <w:pStyle w:val="NumreradRubrik2"/>
      </w:pPr>
      <w:bookmarkStart w:id="18" w:name="_Toc324843745"/>
      <w:r w:rsidRPr="00CD34CC">
        <w:t>Utsättning</w:t>
      </w:r>
      <w:bookmarkEnd w:id="18"/>
    </w:p>
    <w:p w14:paraId="431154EC" w14:textId="7B9C434C" w:rsidR="00CD34CC" w:rsidRPr="00CD34CC" w:rsidRDefault="00CD34CC" w:rsidP="00CD34CC">
      <w:pPr>
        <w:pStyle w:val="VsaabrdtextArial"/>
        <w:rPr>
          <w:rFonts w:ascii="Skanska Sans Pro" w:hAnsi="Skanska Sans Pro"/>
          <w:sz w:val="24"/>
          <w:szCs w:val="24"/>
        </w:rPr>
      </w:pPr>
      <w:proofErr w:type="spellStart"/>
      <w:r w:rsidRPr="00CD34CC">
        <w:t>Alignments</w:t>
      </w:r>
      <w:proofErr w:type="spellEnd"/>
      <w:r w:rsidRPr="00CD34CC">
        <w:t xml:space="preserve"> levereras som </w:t>
      </w:r>
      <w:proofErr w:type="spellStart"/>
      <w:r w:rsidRPr="00CD34CC">
        <w:t>LandXML</w:t>
      </w:r>
      <w:proofErr w:type="spellEnd"/>
      <w:r>
        <w:t xml:space="preserve">. </w:t>
      </w:r>
      <w:r w:rsidRPr="00CD34CC">
        <w:t>Övriga linjer levereras enligt 3.1.</w:t>
      </w:r>
    </w:p>
    <w:p w14:paraId="0AF3BA01" w14:textId="77777777" w:rsidR="00CD34CC" w:rsidRPr="00CD34CC" w:rsidRDefault="00CD34CC" w:rsidP="00CD34CC">
      <w:pPr>
        <w:pStyle w:val="NumreradRubrik1"/>
      </w:pPr>
      <w:bookmarkStart w:id="19" w:name="_Toc324843711"/>
      <w:bookmarkStart w:id="20" w:name="_Toc324843746"/>
      <w:bookmarkStart w:id="21" w:name="_Toc511116412"/>
      <w:bookmarkStart w:id="22" w:name="_Toc9404950"/>
      <w:bookmarkStart w:id="23" w:name="_Toc9846732"/>
      <w:r w:rsidRPr="00CD34CC">
        <w:t>Ytor</w:t>
      </w:r>
      <w:bookmarkEnd w:id="19"/>
      <w:bookmarkEnd w:id="20"/>
      <w:bookmarkEnd w:id="21"/>
      <w:bookmarkEnd w:id="22"/>
      <w:bookmarkEnd w:id="23"/>
    </w:p>
    <w:p w14:paraId="43336ACA" w14:textId="77777777" w:rsidR="00CD34CC" w:rsidRPr="00CD34CC" w:rsidRDefault="00CD34CC" w:rsidP="00CD34CC">
      <w:pPr>
        <w:pStyle w:val="NumreradRubrik2"/>
      </w:pPr>
      <w:bookmarkStart w:id="24" w:name="_Toc324843747"/>
      <w:r w:rsidRPr="00CD34CC">
        <w:rPr>
          <w:noProof/>
          <w:lang w:eastAsia="sv-SE"/>
        </w:rPr>
        <w:drawing>
          <wp:anchor distT="0" distB="0" distL="114300" distR="114300" simplePos="0" relativeHeight="251663360" behindDoc="0" locked="0" layoutInCell="1" allowOverlap="1" wp14:anchorId="208DF47D" wp14:editId="00E9294B">
            <wp:simplePos x="0" y="0"/>
            <wp:positionH relativeFrom="column">
              <wp:posOffset>3001010</wp:posOffset>
            </wp:positionH>
            <wp:positionV relativeFrom="paragraph">
              <wp:posOffset>187960</wp:posOffset>
            </wp:positionV>
            <wp:extent cx="2843530" cy="1951355"/>
            <wp:effectExtent l="0" t="0" r="0" b="0"/>
            <wp:wrapThrough wrapText="bothSides">
              <wp:wrapPolygon edited="0">
                <wp:start x="0" y="0"/>
                <wp:lineTo x="0" y="21298"/>
                <wp:lineTo x="21417" y="21298"/>
                <wp:lineTo x="21417" y="0"/>
                <wp:lineTo x="0" y="0"/>
              </wp:wrapPolygon>
            </wp:wrapThrough>
            <wp:docPr id="1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3530" cy="19513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D34CC">
        <w:t>Inmätning</w:t>
      </w:r>
      <w:bookmarkEnd w:id="24"/>
    </w:p>
    <w:p w14:paraId="2694AA97" w14:textId="67590FF4" w:rsidR="00CD34CC" w:rsidRPr="00CD34CC" w:rsidRDefault="00CD34CC" w:rsidP="009C7F50">
      <w:pPr>
        <w:pStyle w:val="VsaabrdtextArial"/>
      </w:pPr>
      <w:r w:rsidRPr="00CD34CC">
        <w:t xml:space="preserve">Inmätning av ytor redovisas, förutom ingående delar enligt punkt 2.1 och 3.1 ovan, som </w:t>
      </w:r>
      <w:r w:rsidR="00F91D92">
        <w:t>yta</w:t>
      </w:r>
      <w:r w:rsidRPr="00CD34CC">
        <w:t xml:space="preserve"> i </w:t>
      </w:r>
      <w:proofErr w:type="spellStart"/>
      <w:r w:rsidRPr="00CD34CC">
        <w:t>dwg</w:t>
      </w:r>
      <w:proofErr w:type="spellEnd"/>
      <w:r w:rsidRPr="00CD34CC">
        <w:t>-format</w:t>
      </w:r>
      <w:r w:rsidR="00AC513E">
        <w:t xml:space="preserve"> (3d faces)</w:t>
      </w:r>
      <w:r w:rsidRPr="00CD34CC">
        <w:t xml:space="preserve"> med tillhörande begränsningslinjer </w:t>
      </w:r>
      <w:r w:rsidR="00AC513E">
        <w:t xml:space="preserve">eller </w:t>
      </w:r>
      <w:proofErr w:type="spellStart"/>
      <w:r w:rsidRPr="00CD34CC">
        <w:t>LandXML</w:t>
      </w:r>
      <w:proofErr w:type="spellEnd"/>
      <w:r w:rsidRPr="00CD34CC">
        <w:t>.</w:t>
      </w:r>
    </w:p>
    <w:p w14:paraId="30612937" w14:textId="77777777" w:rsidR="00CD34CC" w:rsidRPr="00CD34CC" w:rsidRDefault="00CD34CC" w:rsidP="00CD34CC">
      <w:pPr>
        <w:pStyle w:val="NumreradRubrik2"/>
      </w:pPr>
      <w:bookmarkStart w:id="25" w:name="_Toc324843748"/>
      <w:r w:rsidRPr="00CD34CC">
        <w:t>Utsättning</w:t>
      </w:r>
      <w:bookmarkEnd w:id="25"/>
    </w:p>
    <w:p w14:paraId="1A76EBF7" w14:textId="1B3673ED" w:rsidR="00CD34CC" w:rsidRPr="00CD34CC" w:rsidRDefault="00CD34CC" w:rsidP="009C7F50">
      <w:pPr>
        <w:pStyle w:val="VsaabrdtextArial"/>
      </w:pPr>
      <w:r w:rsidRPr="00CD34CC">
        <w:t xml:space="preserve">Levereras </w:t>
      </w:r>
      <w:r w:rsidR="005F3826">
        <w:t>som</w:t>
      </w:r>
      <w:r w:rsidR="0007671C">
        <w:t xml:space="preserve"> yta</w:t>
      </w:r>
      <w:r w:rsidR="005F3826">
        <w:t xml:space="preserve"> med begränsningslinjer </w:t>
      </w:r>
      <w:r w:rsidR="00B60556">
        <w:t xml:space="preserve">i </w:t>
      </w:r>
      <w:proofErr w:type="spellStart"/>
      <w:r w:rsidR="00B60556">
        <w:t>dwg</w:t>
      </w:r>
      <w:proofErr w:type="spellEnd"/>
      <w:r w:rsidR="009A542D">
        <w:t>-</w:t>
      </w:r>
      <w:r w:rsidR="00B60556">
        <w:t>format</w:t>
      </w:r>
      <w:r w:rsidR="00CA57F8">
        <w:t xml:space="preserve"> eller </w:t>
      </w:r>
      <w:proofErr w:type="spellStart"/>
      <w:r w:rsidR="00CA57F8">
        <w:t>L</w:t>
      </w:r>
      <w:r w:rsidR="00701291">
        <w:t>andXML</w:t>
      </w:r>
      <w:proofErr w:type="spellEnd"/>
      <w:r w:rsidR="00701291">
        <w:t>.</w:t>
      </w:r>
    </w:p>
    <w:p w14:paraId="44B3065C" w14:textId="77777777" w:rsidR="00CD34CC" w:rsidRPr="00CD34CC" w:rsidRDefault="00CD34CC" w:rsidP="00CD34CC">
      <w:pPr>
        <w:pStyle w:val="NumreradRubrik1"/>
      </w:pPr>
      <w:bookmarkStart w:id="26" w:name="_Toc324843712"/>
      <w:bookmarkStart w:id="27" w:name="_Toc324843749"/>
      <w:bookmarkStart w:id="28" w:name="_Toc511116413"/>
      <w:bookmarkStart w:id="29" w:name="_Toc9404951"/>
      <w:bookmarkStart w:id="30" w:name="_Toc9846733"/>
      <w:r w:rsidRPr="00CD34CC">
        <w:t>Slänt</w:t>
      </w:r>
      <w:bookmarkEnd w:id="26"/>
      <w:bookmarkEnd w:id="27"/>
      <w:bookmarkEnd w:id="28"/>
      <w:bookmarkEnd w:id="29"/>
      <w:bookmarkEnd w:id="30"/>
    </w:p>
    <w:p w14:paraId="2307BE15" w14:textId="77777777" w:rsidR="00CD34CC" w:rsidRPr="00CD34CC" w:rsidRDefault="00CD34CC" w:rsidP="00CD34CC">
      <w:pPr>
        <w:pStyle w:val="NumreradRubrik2"/>
      </w:pPr>
      <w:bookmarkStart w:id="31" w:name="_Toc324843750"/>
      <w:r w:rsidRPr="00CD34CC">
        <w:t>Inmätning</w:t>
      </w:r>
      <w:bookmarkEnd w:id="31"/>
    </w:p>
    <w:p w14:paraId="7B13EA1E" w14:textId="77777777" w:rsidR="00CD34CC" w:rsidRPr="00CD34CC" w:rsidRDefault="00CD34CC" w:rsidP="009C7F50">
      <w:pPr>
        <w:pStyle w:val="VsaabrdtextArial"/>
      </w:pPr>
      <w:r w:rsidRPr="00CD34CC">
        <w:t>Slänt mäts in som linje i släntfot och släntkrön. Redovisas som linjer samt eventuellt som yta, enligt punkt 3.1 och 4.1 ovan.</w:t>
      </w:r>
    </w:p>
    <w:p w14:paraId="46096D78" w14:textId="77777777" w:rsidR="00CD34CC" w:rsidRPr="00CD34CC" w:rsidRDefault="00CD34CC" w:rsidP="00CD34CC">
      <w:pPr>
        <w:pStyle w:val="NumreradRubrik2"/>
      </w:pPr>
      <w:bookmarkStart w:id="32" w:name="_Toc324843751"/>
      <w:r w:rsidRPr="00CD34CC">
        <w:t>Utsättning</w:t>
      </w:r>
      <w:bookmarkEnd w:id="32"/>
    </w:p>
    <w:p w14:paraId="72B97613" w14:textId="77777777" w:rsidR="00CD34CC" w:rsidRPr="00CD34CC" w:rsidRDefault="00CD34CC" w:rsidP="009C7F50">
      <w:pPr>
        <w:pStyle w:val="VsaabrdtextArial"/>
      </w:pPr>
      <w:r w:rsidRPr="00CD34CC">
        <w:t>Levereras i format enligt 4.1.</w:t>
      </w:r>
    </w:p>
    <w:p w14:paraId="4FF39CCE" w14:textId="77777777" w:rsidR="00CD34CC" w:rsidRPr="00CD34CC" w:rsidRDefault="00CD34CC" w:rsidP="00CD34CC">
      <w:pPr>
        <w:pStyle w:val="NumreradRubrik1"/>
      </w:pPr>
      <w:bookmarkStart w:id="33" w:name="_Toc324843713"/>
      <w:bookmarkStart w:id="34" w:name="_Toc324843752"/>
      <w:bookmarkStart w:id="35" w:name="_Toc511116414"/>
      <w:bookmarkStart w:id="36" w:name="_Toc9404952"/>
      <w:bookmarkStart w:id="37" w:name="_Toc9846734"/>
      <w:r w:rsidRPr="00CD34CC">
        <w:rPr>
          <w:noProof/>
          <w:lang w:eastAsia="sv-SE"/>
        </w:rPr>
        <w:drawing>
          <wp:anchor distT="0" distB="0" distL="114300" distR="114300" simplePos="0" relativeHeight="251659264" behindDoc="1" locked="0" layoutInCell="1" allowOverlap="1" wp14:anchorId="0BE1D979" wp14:editId="7260A569">
            <wp:simplePos x="0" y="0"/>
            <wp:positionH relativeFrom="margin">
              <wp:align>right</wp:align>
            </wp:positionH>
            <wp:positionV relativeFrom="paragraph">
              <wp:posOffset>166370</wp:posOffset>
            </wp:positionV>
            <wp:extent cx="2752725" cy="1915160"/>
            <wp:effectExtent l="0" t="0" r="9525" b="8890"/>
            <wp:wrapThrough wrapText="bothSides">
              <wp:wrapPolygon edited="0">
                <wp:start x="0" y="0"/>
                <wp:lineTo x="0" y="21485"/>
                <wp:lineTo x="21525" y="21485"/>
                <wp:lineTo x="21525" y="0"/>
                <wp:lineTo x="0" y="0"/>
              </wp:wrapPolygon>
            </wp:wrapThrough>
            <wp:docPr id="2" name="Bildobjekt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1915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D34CC">
        <w:t>Spont</w:t>
      </w:r>
      <w:bookmarkEnd w:id="33"/>
      <w:bookmarkEnd w:id="34"/>
      <w:bookmarkEnd w:id="35"/>
      <w:bookmarkEnd w:id="36"/>
      <w:bookmarkEnd w:id="37"/>
    </w:p>
    <w:p w14:paraId="4FD365E0" w14:textId="77777777" w:rsidR="00CD34CC" w:rsidRPr="00CD34CC" w:rsidRDefault="00CD34CC" w:rsidP="00CD34CC">
      <w:pPr>
        <w:pStyle w:val="NumreradRubrik2"/>
      </w:pPr>
      <w:bookmarkStart w:id="38" w:name="_Toc324843753"/>
      <w:r w:rsidRPr="00CD34CC">
        <w:t>Inmätning</w:t>
      </w:r>
      <w:bookmarkEnd w:id="38"/>
    </w:p>
    <w:p w14:paraId="7BF81072" w14:textId="77777777" w:rsidR="00CD34CC" w:rsidRPr="00CD34CC" w:rsidRDefault="00CD34CC" w:rsidP="009C7F50">
      <w:pPr>
        <w:pStyle w:val="VsaabrdtextArial"/>
      </w:pPr>
      <w:r w:rsidRPr="00CD34CC">
        <w:t xml:space="preserve">Spont mäts in i varje lås. Inmätning av punkt på spontbuk ska dessutom göras på första plankan för varje delsträcka av sponten för att visa hur plankan är orienterad. Redovisas i </w:t>
      </w:r>
      <w:proofErr w:type="spellStart"/>
      <w:r w:rsidRPr="00CD34CC">
        <w:t>dwg</w:t>
      </w:r>
      <w:proofErr w:type="spellEnd"/>
      <w:r w:rsidRPr="00CD34CC">
        <w:t>-format enligt punkt 2.1.</w:t>
      </w:r>
    </w:p>
    <w:p w14:paraId="769BEFF4" w14:textId="77777777" w:rsidR="00CD34CC" w:rsidRPr="00CD34CC" w:rsidRDefault="00CD34CC" w:rsidP="00CD34CC">
      <w:pPr>
        <w:pStyle w:val="NumreradRubrik2"/>
      </w:pPr>
      <w:bookmarkStart w:id="39" w:name="_Toc324843754"/>
      <w:r w:rsidRPr="00CD34CC">
        <w:t>Utsättning</w:t>
      </w:r>
      <w:bookmarkEnd w:id="39"/>
    </w:p>
    <w:p w14:paraId="57515E4C" w14:textId="77777777" w:rsidR="00CD34CC" w:rsidRPr="00CD34CC" w:rsidRDefault="00CD34CC" w:rsidP="009C7F50">
      <w:pPr>
        <w:pStyle w:val="VsaabrdtextArial"/>
      </w:pPr>
      <w:r w:rsidRPr="00CD34CC">
        <w:t xml:space="preserve">Linje för insida spont levereras i </w:t>
      </w:r>
      <w:proofErr w:type="spellStart"/>
      <w:r w:rsidRPr="00CD34CC">
        <w:t>dwg</w:t>
      </w:r>
      <w:proofErr w:type="spellEnd"/>
      <w:r w:rsidRPr="00CD34CC">
        <w:t>-format på lager enligt 1.2 ovan.</w:t>
      </w:r>
    </w:p>
    <w:p w14:paraId="5142AD6E" w14:textId="77777777" w:rsidR="00CD34CC" w:rsidRPr="00CD34CC" w:rsidRDefault="00CD34CC" w:rsidP="00CD34CC">
      <w:pPr>
        <w:pStyle w:val="NumreradRubrik1"/>
      </w:pPr>
      <w:bookmarkStart w:id="40" w:name="_Toc324843714"/>
      <w:bookmarkStart w:id="41" w:name="_Toc324843755"/>
      <w:bookmarkStart w:id="42" w:name="_Toc511116415"/>
      <w:bookmarkStart w:id="43" w:name="_Toc9404953"/>
      <w:bookmarkStart w:id="44" w:name="_Toc9846735"/>
      <w:r w:rsidRPr="00CD34CC">
        <w:t>Hammarband, stämp</w:t>
      </w:r>
      <w:bookmarkEnd w:id="40"/>
      <w:bookmarkEnd w:id="41"/>
      <w:bookmarkEnd w:id="42"/>
      <w:r w:rsidRPr="00CD34CC">
        <w:t xml:space="preserve"> och Stag</w:t>
      </w:r>
      <w:bookmarkEnd w:id="43"/>
      <w:bookmarkEnd w:id="44"/>
    </w:p>
    <w:p w14:paraId="060429B5" w14:textId="77777777" w:rsidR="00CD34CC" w:rsidRPr="00CD34CC" w:rsidRDefault="00CD34CC" w:rsidP="00CD34CC">
      <w:pPr>
        <w:pStyle w:val="NumreradRubrik2"/>
      </w:pPr>
      <w:bookmarkStart w:id="45" w:name="_Toc324843756"/>
      <w:r w:rsidRPr="00CD34CC">
        <w:rPr>
          <w:noProof/>
          <w:szCs w:val="24"/>
          <w:lang w:eastAsia="sv-SE"/>
        </w:rPr>
        <w:drawing>
          <wp:anchor distT="0" distB="0" distL="114300" distR="114300" simplePos="0" relativeHeight="251660288" behindDoc="1" locked="0" layoutInCell="1" allowOverlap="1" wp14:anchorId="00B6AA2B" wp14:editId="7AAAD69C">
            <wp:simplePos x="0" y="0"/>
            <wp:positionH relativeFrom="column">
              <wp:posOffset>3307715</wp:posOffset>
            </wp:positionH>
            <wp:positionV relativeFrom="paragraph">
              <wp:posOffset>55880</wp:posOffset>
            </wp:positionV>
            <wp:extent cx="2651125" cy="1892300"/>
            <wp:effectExtent l="0" t="0" r="0" b="0"/>
            <wp:wrapTight wrapText="bothSides">
              <wp:wrapPolygon edited="0">
                <wp:start x="0" y="0"/>
                <wp:lineTo x="0" y="21310"/>
                <wp:lineTo x="21419" y="21310"/>
                <wp:lineTo x="21419" y="0"/>
                <wp:lineTo x="0" y="0"/>
              </wp:wrapPolygon>
            </wp:wrapTight>
            <wp:docPr id="4" name="Bildobjekt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1125" cy="1892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D34CC">
        <w:t>Inmätning</w:t>
      </w:r>
      <w:bookmarkEnd w:id="45"/>
    </w:p>
    <w:p w14:paraId="68C0C8F0" w14:textId="77777777" w:rsidR="00CD34CC" w:rsidRPr="00CD34CC" w:rsidRDefault="00CD34CC" w:rsidP="009C7F50">
      <w:pPr>
        <w:pStyle w:val="VsaabrdtextArial"/>
      </w:pPr>
      <w:r w:rsidRPr="00CD34CC">
        <w:t xml:space="preserve">Redovisas som linje enligt punkt 3.1 ovan. </w:t>
      </w:r>
    </w:p>
    <w:p w14:paraId="46E98444" w14:textId="77777777" w:rsidR="00CD34CC" w:rsidRPr="00CD34CC" w:rsidRDefault="00CD34CC" w:rsidP="00CD34CC">
      <w:pPr>
        <w:pStyle w:val="NumreradRubrik2"/>
      </w:pPr>
      <w:bookmarkStart w:id="46" w:name="_Toc324843757"/>
      <w:r w:rsidRPr="00CD34CC">
        <w:t>Utsättning</w:t>
      </w:r>
      <w:bookmarkEnd w:id="46"/>
    </w:p>
    <w:p w14:paraId="0783FFD2" w14:textId="77777777" w:rsidR="00CD34CC" w:rsidRPr="00CD34CC" w:rsidRDefault="00CD34CC" w:rsidP="009C7F50">
      <w:pPr>
        <w:pStyle w:val="VsaabrdtextArial"/>
      </w:pPr>
      <w:r w:rsidRPr="00CD34CC">
        <w:t>Levereras i format enligt 7.1.</w:t>
      </w:r>
    </w:p>
    <w:p w14:paraId="5C4D6F23" w14:textId="6DF35D67" w:rsidR="009C7F50" w:rsidRDefault="00CD34CC" w:rsidP="009C7F50">
      <w:pPr>
        <w:pStyle w:val="VsaabrdtextArial"/>
        <w:numPr>
          <w:ilvl w:val="0"/>
          <w:numId w:val="23"/>
        </w:numPr>
      </w:pPr>
      <w:r w:rsidRPr="00CD34CC">
        <w:rPr>
          <w:noProof/>
          <w:lang w:eastAsia="sv-SE"/>
        </w:rPr>
        <w:drawing>
          <wp:anchor distT="0" distB="0" distL="114300" distR="114300" simplePos="0" relativeHeight="251661312" behindDoc="1" locked="0" layoutInCell="1" allowOverlap="1" wp14:anchorId="06F81836" wp14:editId="76C58018">
            <wp:simplePos x="0" y="0"/>
            <wp:positionH relativeFrom="margin">
              <wp:posOffset>3305175</wp:posOffset>
            </wp:positionH>
            <wp:positionV relativeFrom="paragraph">
              <wp:posOffset>560705</wp:posOffset>
            </wp:positionV>
            <wp:extent cx="2651125" cy="1953895"/>
            <wp:effectExtent l="0" t="0" r="0" b="8255"/>
            <wp:wrapTight wrapText="bothSides">
              <wp:wrapPolygon edited="0">
                <wp:start x="0" y="0"/>
                <wp:lineTo x="0" y="21481"/>
                <wp:lineTo x="21419" y="21481"/>
                <wp:lineTo x="21419" y="0"/>
                <wp:lineTo x="0" y="0"/>
              </wp:wrapPolygon>
            </wp:wrapTight>
            <wp:docPr id="6" name="Bildobjekt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1125" cy="1953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D34CC">
        <w:t>Hammarband levereras begränsningslinjer för liv och fläns</w:t>
      </w:r>
      <w:r w:rsidR="008368B9">
        <w:t xml:space="preserve"> som 3</w:t>
      </w:r>
      <w:r w:rsidR="005858A7">
        <w:t>d-polylinjer</w:t>
      </w:r>
      <w:r w:rsidRPr="00CD34CC">
        <w:t xml:space="preserve">. </w:t>
      </w:r>
    </w:p>
    <w:p w14:paraId="23401FEA" w14:textId="79DDA765" w:rsidR="00CD34CC" w:rsidRPr="00CD34CC" w:rsidRDefault="00CD34CC" w:rsidP="009C7F50">
      <w:pPr>
        <w:pStyle w:val="VsaabrdtextArial"/>
        <w:numPr>
          <w:ilvl w:val="0"/>
          <w:numId w:val="23"/>
        </w:numPr>
      </w:pPr>
      <w:r w:rsidRPr="00CD34CC">
        <w:t>Stämp samt stag levereras som centrumlinje</w:t>
      </w:r>
      <w:r w:rsidR="005858A7">
        <w:t xml:space="preserve"> som 3d-polylinjer</w:t>
      </w:r>
      <w:r w:rsidRPr="00CD34CC">
        <w:t>.</w:t>
      </w:r>
    </w:p>
    <w:p w14:paraId="3A4DF4E1" w14:textId="539D26B9" w:rsidR="00CD34CC" w:rsidRPr="00CD34CC" w:rsidRDefault="00CD34CC" w:rsidP="009C7F50">
      <w:pPr>
        <w:pStyle w:val="NumreradRubrik1"/>
      </w:pPr>
      <w:bookmarkStart w:id="47" w:name="_Toc9846736"/>
      <w:r w:rsidRPr="00CD34CC">
        <w:rPr>
          <w:rFonts w:ascii="Skanska Sans Pro" w:eastAsia="Times New Roman" w:hAnsi="Skanska Sans Pro" w:cs="Times New Roman"/>
          <w:noProof/>
          <w:sz w:val="24"/>
          <w:szCs w:val="24"/>
          <w:lang w:eastAsia="sv-SE"/>
        </w:rPr>
        <w:drawing>
          <wp:anchor distT="0" distB="0" distL="114300" distR="114300" simplePos="0" relativeHeight="251662336" behindDoc="1" locked="0" layoutInCell="1" allowOverlap="1" wp14:anchorId="11D00691" wp14:editId="7498A73D">
            <wp:simplePos x="0" y="0"/>
            <wp:positionH relativeFrom="margin">
              <wp:posOffset>66675</wp:posOffset>
            </wp:positionH>
            <wp:positionV relativeFrom="paragraph">
              <wp:posOffset>250825</wp:posOffset>
            </wp:positionV>
            <wp:extent cx="3181350" cy="1737995"/>
            <wp:effectExtent l="0" t="0" r="0" b="0"/>
            <wp:wrapTight wrapText="bothSides">
              <wp:wrapPolygon edited="0">
                <wp:start x="0" y="0"/>
                <wp:lineTo x="0" y="21308"/>
                <wp:lineTo x="21471" y="21308"/>
                <wp:lineTo x="21471" y="0"/>
                <wp:lineTo x="0" y="0"/>
              </wp:wrapPolygon>
            </wp:wrapTight>
            <wp:docPr id="8" name="Bildobjekt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1737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48" w:name="_Toc324843715"/>
      <w:bookmarkStart w:id="49" w:name="_Toc324843758"/>
      <w:bookmarkStart w:id="50" w:name="_Toc511116416"/>
      <w:bookmarkStart w:id="51" w:name="_Toc9404954"/>
      <w:r w:rsidRPr="00CD34CC">
        <w:t>Pålar, stag</w:t>
      </w:r>
      <w:bookmarkEnd w:id="47"/>
      <w:bookmarkEnd w:id="48"/>
      <w:bookmarkEnd w:id="49"/>
      <w:bookmarkEnd w:id="50"/>
      <w:bookmarkEnd w:id="51"/>
    </w:p>
    <w:p w14:paraId="5BB836ED" w14:textId="77777777" w:rsidR="00CD34CC" w:rsidRPr="00CD34CC" w:rsidRDefault="00CD34CC" w:rsidP="00CD34CC">
      <w:pPr>
        <w:pStyle w:val="NumreradRubrik2"/>
      </w:pPr>
      <w:bookmarkStart w:id="52" w:name="_Toc324843759"/>
      <w:r w:rsidRPr="00CD34CC">
        <w:rPr>
          <w:noProof/>
          <w:lang w:eastAsia="sv-SE"/>
        </w:rPr>
        <w:drawing>
          <wp:anchor distT="0" distB="0" distL="114300" distR="114300" simplePos="0" relativeHeight="251664384" behindDoc="1" locked="0" layoutInCell="1" allowOverlap="1" wp14:anchorId="1F54C2B4" wp14:editId="11BE2A77">
            <wp:simplePos x="0" y="0"/>
            <wp:positionH relativeFrom="column">
              <wp:posOffset>3987774</wp:posOffset>
            </wp:positionH>
            <wp:positionV relativeFrom="paragraph">
              <wp:posOffset>78054</wp:posOffset>
            </wp:positionV>
            <wp:extent cx="1957070" cy="1615440"/>
            <wp:effectExtent l="0" t="0" r="5080" b="3810"/>
            <wp:wrapThrough wrapText="bothSides">
              <wp:wrapPolygon edited="0">
                <wp:start x="0" y="0"/>
                <wp:lineTo x="0" y="21396"/>
                <wp:lineTo x="21446" y="21396"/>
                <wp:lineTo x="21446" y="0"/>
                <wp:lineTo x="0" y="0"/>
              </wp:wrapPolygon>
            </wp:wrapThrough>
            <wp:docPr id="3072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23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7070" cy="1615440"/>
                    </a:xfrm>
                    <a:prstGeom prst="rect">
                      <a:avLst/>
                    </a:prstGeom>
                    <a:noFill/>
                    <a:ln w="9525" cap="flat" cmpd="sng" algn="ctr">
                      <a:noFill/>
                      <a:prstDash val="solid"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D34CC">
        <w:t>Inmätning</w:t>
      </w:r>
      <w:bookmarkEnd w:id="52"/>
    </w:p>
    <w:p w14:paraId="451FFE1C" w14:textId="77777777" w:rsidR="00CD34CC" w:rsidRPr="00CD34CC" w:rsidRDefault="00CD34CC" w:rsidP="009C7F50">
      <w:pPr>
        <w:pStyle w:val="VsaabrdtextArial"/>
      </w:pPr>
      <w:r w:rsidRPr="00CD34CC">
        <w:t xml:space="preserve">Redovisas som punkt </w:t>
      </w:r>
      <w:proofErr w:type="spellStart"/>
      <w:r w:rsidRPr="00CD34CC">
        <w:t>x,y,z</w:t>
      </w:r>
      <w:proofErr w:type="spellEnd"/>
      <w:r w:rsidRPr="00CD34CC">
        <w:t xml:space="preserve"> i PAP, med lutning och bäring.</w:t>
      </w:r>
    </w:p>
    <w:p w14:paraId="7764541B" w14:textId="77777777" w:rsidR="00CD34CC" w:rsidRPr="00CD34CC" w:rsidRDefault="00CD34CC" w:rsidP="00CD34CC">
      <w:pPr>
        <w:pStyle w:val="NumreradRubrik2"/>
      </w:pPr>
      <w:bookmarkStart w:id="53" w:name="_Toc324843760"/>
      <w:r w:rsidRPr="00CD34CC">
        <w:t>Utsättning</w:t>
      </w:r>
      <w:bookmarkEnd w:id="53"/>
    </w:p>
    <w:p w14:paraId="163EDA6A" w14:textId="3F9E8A1B" w:rsidR="00CD34CC" w:rsidRPr="00CD34CC" w:rsidRDefault="00CD34CC" w:rsidP="009C7F50">
      <w:pPr>
        <w:pStyle w:val="VsaabrdtextArial"/>
        <w:rPr>
          <w:rFonts w:ascii="Skanska Sans Pro" w:hAnsi="Skanska Sans Pro"/>
          <w:sz w:val="24"/>
          <w:szCs w:val="24"/>
        </w:rPr>
      </w:pPr>
      <w:r w:rsidRPr="00CD34CC">
        <w:t xml:space="preserve">Levereras i format enligt 8.1.  Samt 3D </w:t>
      </w:r>
      <w:proofErr w:type="spellStart"/>
      <w:r w:rsidRPr="00CD34CC">
        <w:t>polyline</w:t>
      </w:r>
      <w:proofErr w:type="spellEnd"/>
      <w:r w:rsidRPr="00CD34CC">
        <w:t xml:space="preserve"> med start i PAP och med förväntad längd.</w:t>
      </w:r>
      <w:r w:rsidR="009C7F50">
        <w:t xml:space="preserve"> </w:t>
      </w:r>
      <w:r w:rsidRPr="00CD34CC">
        <w:t>Alternativt ska leverans efter överenskommelse ske i format för maskinstyrning.</w:t>
      </w:r>
    </w:p>
    <w:p w14:paraId="044DC750" w14:textId="77777777" w:rsidR="00CD34CC" w:rsidRPr="00CD34CC" w:rsidRDefault="00CD34CC" w:rsidP="00CD34CC">
      <w:pPr>
        <w:pStyle w:val="NumreradRubrik1"/>
      </w:pPr>
      <w:bookmarkStart w:id="54" w:name="_Toc324843716"/>
      <w:bookmarkStart w:id="55" w:name="_Toc324843761"/>
      <w:bookmarkStart w:id="56" w:name="_Toc511116417"/>
      <w:bookmarkStart w:id="57" w:name="_Toc9404955"/>
      <w:bookmarkStart w:id="58" w:name="_Toc9846737"/>
      <w:r w:rsidRPr="00CD34CC">
        <w:rPr>
          <w:noProof/>
          <w:lang w:eastAsia="sv-SE"/>
        </w:rPr>
        <w:drawing>
          <wp:anchor distT="0" distB="0" distL="114300" distR="114300" simplePos="0" relativeHeight="251665408" behindDoc="1" locked="0" layoutInCell="1" allowOverlap="1" wp14:anchorId="476FDE1D" wp14:editId="29A8D1EF">
            <wp:simplePos x="0" y="0"/>
            <wp:positionH relativeFrom="margin">
              <wp:align>right</wp:align>
            </wp:positionH>
            <wp:positionV relativeFrom="paragraph">
              <wp:posOffset>159385</wp:posOffset>
            </wp:positionV>
            <wp:extent cx="2381250" cy="1733550"/>
            <wp:effectExtent l="0" t="0" r="0" b="0"/>
            <wp:wrapThrough wrapText="bothSides">
              <wp:wrapPolygon edited="0">
                <wp:start x="0" y="0"/>
                <wp:lineTo x="0" y="21363"/>
                <wp:lineTo x="21427" y="21363"/>
                <wp:lineTo x="21427" y="0"/>
                <wp:lineTo x="0" y="0"/>
              </wp:wrapPolygon>
            </wp:wrapThrough>
            <wp:docPr id="10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D34CC">
        <w:t>Cellplast</w:t>
      </w:r>
      <w:bookmarkEnd w:id="54"/>
      <w:bookmarkEnd w:id="55"/>
      <w:bookmarkEnd w:id="56"/>
      <w:bookmarkEnd w:id="57"/>
      <w:bookmarkEnd w:id="58"/>
    </w:p>
    <w:p w14:paraId="36E40162" w14:textId="77777777" w:rsidR="00CD34CC" w:rsidRPr="00CD34CC" w:rsidRDefault="00CD34CC" w:rsidP="00CD34CC">
      <w:pPr>
        <w:pStyle w:val="NumreradRubrik2"/>
      </w:pPr>
      <w:bookmarkStart w:id="59" w:name="_Toc324843762"/>
      <w:r w:rsidRPr="00CD34CC">
        <w:t>Inmätning</w:t>
      </w:r>
      <w:bookmarkEnd w:id="59"/>
      <w:r w:rsidRPr="00CD34CC">
        <w:t xml:space="preserve"> </w:t>
      </w:r>
    </w:p>
    <w:p w14:paraId="6415E4B7" w14:textId="77777777" w:rsidR="00CD34CC" w:rsidRPr="00CD34CC" w:rsidRDefault="00CD34CC" w:rsidP="009C7F50">
      <w:pPr>
        <w:pStyle w:val="VsaabrdtextArial"/>
      </w:pPr>
      <w:r w:rsidRPr="00CD34CC">
        <w:t>Redovisas som linje enligt punkt 3.1 ovan och mäts överkant för respektive lager.</w:t>
      </w:r>
    </w:p>
    <w:p w14:paraId="36F431B3" w14:textId="77777777" w:rsidR="00CD34CC" w:rsidRPr="00CD34CC" w:rsidRDefault="00CD34CC" w:rsidP="00CD34CC">
      <w:pPr>
        <w:pStyle w:val="NumreradRubrik2"/>
      </w:pPr>
      <w:bookmarkStart w:id="60" w:name="_Toc324843763"/>
      <w:r w:rsidRPr="00CD34CC">
        <w:t>Utsättning</w:t>
      </w:r>
      <w:bookmarkEnd w:id="60"/>
    </w:p>
    <w:p w14:paraId="2C198E77" w14:textId="668C6985" w:rsidR="00CD34CC" w:rsidRPr="00CD34CC" w:rsidRDefault="00CD34CC" w:rsidP="009C7F50">
      <w:pPr>
        <w:pStyle w:val="VsaabrdtextArial"/>
      </w:pPr>
      <w:r w:rsidRPr="00CD34CC">
        <w:t>Levereras i format enligt 9.1.</w:t>
      </w:r>
    </w:p>
    <w:p w14:paraId="6B7B44C4" w14:textId="77777777" w:rsidR="00CD34CC" w:rsidRPr="00CD34CC" w:rsidRDefault="00CD34CC" w:rsidP="00CD34CC">
      <w:pPr>
        <w:pStyle w:val="NumreradRubrik1"/>
      </w:pPr>
      <w:bookmarkStart w:id="61" w:name="_Toc324843717"/>
      <w:bookmarkStart w:id="62" w:name="_Toc324843764"/>
      <w:bookmarkStart w:id="63" w:name="_Toc511116418"/>
      <w:bookmarkStart w:id="64" w:name="_Toc9404956"/>
      <w:bookmarkStart w:id="65" w:name="_Toc9846738"/>
      <w:r w:rsidRPr="00CD34CC">
        <w:t>Lättfyllning</w:t>
      </w:r>
      <w:bookmarkEnd w:id="61"/>
      <w:bookmarkEnd w:id="62"/>
      <w:bookmarkEnd w:id="63"/>
      <w:r w:rsidRPr="00CD34CC">
        <w:t xml:space="preserve">, </w:t>
      </w:r>
      <w:proofErr w:type="spellStart"/>
      <w:r w:rsidRPr="00CD34CC">
        <w:t>Hasopor</w:t>
      </w:r>
      <w:proofErr w:type="spellEnd"/>
      <w:r w:rsidRPr="00CD34CC">
        <w:t>/lättklinker mm</w:t>
      </w:r>
      <w:bookmarkEnd w:id="64"/>
      <w:bookmarkEnd w:id="65"/>
    </w:p>
    <w:p w14:paraId="730A15BA" w14:textId="77777777" w:rsidR="00CD34CC" w:rsidRPr="00CD34CC" w:rsidRDefault="00CD34CC" w:rsidP="00CD34CC">
      <w:pPr>
        <w:pStyle w:val="NumreradRubrik2"/>
      </w:pPr>
      <w:bookmarkStart w:id="66" w:name="_Toc324843765"/>
      <w:r w:rsidRPr="00CD34CC">
        <w:t>Inmätning</w:t>
      </w:r>
      <w:bookmarkEnd w:id="66"/>
      <w:r w:rsidRPr="00CD34CC">
        <w:t xml:space="preserve"> </w:t>
      </w:r>
    </w:p>
    <w:p w14:paraId="64F06A98" w14:textId="77777777" w:rsidR="00CD34CC" w:rsidRPr="00CD34CC" w:rsidRDefault="00CD34CC" w:rsidP="009C7F50">
      <w:pPr>
        <w:pStyle w:val="VsaabrdtextArial"/>
      </w:pPr>
      <w:r w:rsidRPr="00CD34CC">
        <w:t xml:space="preserve">Redovisas som linje och ytor enligt punkt 4.1 ovan. </w:t>
      </w:r>
      <w:bookmarkStart w:id="67" w:name="_Toc324843766"/>
    </w:p>
    <w:p w14:paraId="763623F4" w14:textId="77777777" w:rsidR="00CD34CC" w:rsidRPr="00CD34CC" w:rsidRDefault="00CD34CC" w:rsidP="00CD34CC">
      <w:pPr>
        <w:pStyle w:val="NumreradRubrik2"/>
      </w:pPr>
      <w:r w:rsidRPr="00CD34CC">
        <w:t>Utsättning</w:t>
      </w:r>
      <w:bookmarkEnd w:id="67"/>
    </w:p>
    <w:p w14:paraId="160E4692" w14:textId="77777777" w:rsidR="00CD34CC" w:rsidRPr="00CD34CC" w:rsidRDefault="00CD34CC" w:rsidP="009C7F50">
      <w:pPr>
        <w:pStyle w:val="VsaabrdtextArial"/>
      </w:pPr>
      <w:r w:rsidRPr="00CD34CC">
        <w:t>Levereras i format enligt 10.1.</w:t>
      </w:r>
    </w:p>
    <w:p w14:paraId="3CB61D7D" w14:textId="2408D87A" w:rsidR="00CD34CC" w:rsidRPr="00CD34CC" w:rsidRDefault="00CD34CC" w:rsidP="00CD34CC">
      <w:pPr>
        <w:pStyle w:val="NumreradRubrik1"/>
      </w:pPr>
      <w:bookmarkStart w:id="68" w:name="_Toc511116419"/>
      <w:bookmarkStart w:id="69" w:name="_Toc9404957"/>
      <w:bookmarkStart w:id="70" w:name="_Toc9846739"/>
      <w:r w:rsidRPr="00CD34CC">
        <w:t>Konstruktioner stödmur/broar mm</w:t>
      </w:r>
      <w:bookmarkEnd w:id="68"/>
      <w:bookmarkEnd w:id="69"/>
      <w:bookmarkEnd w:id="70"/>
    </w:p>
    <w:p w14:paraId="31962512" w14:textId="77777777" w:rsidR="00CD34CC" w:rsidRPr="00CD34CC" w:rsidRDefault="00CD34CC" w:rsidP="00CD34CC">
      <w:pPr>
        <w:pStyle w:val="NumreradRubrik2"/>
      </w:pPr>
      <w:r w:rsidRPr="00CD34CC">
        <w:t xml:space="preserve">Inmätning </w:t>
      </w:r>
    </w:p>
    <w:p w14:paraId="6818E327" w14:textId="77777777" w:rsidR="00CD34CC" w:rsidRPr="00CD34CC" w:rsidRDefault="00CD34CC" w:rsidP="009C7F50">
      <w:pPr>
        <w:pStyle w:val="VsaabrdtextArial"/>
      </w:pPr>
      <w:r w:rsidRPr="00CD34CC">
        <w:t>Redovisas som 3d linje enligt punkt 3.1 ovan och mäts i brytlinjer.</w:t>
      </w:r>
    </w:p>
    <w:p w14:paraId="1DCF312D" w14:textId="77777777" w:rsidR="00CD34CC" w:rsidRPr="00CD34CC" w:rsidRDefault="00CD34CC" w:rsidP="00CD34CC">
      <w:pPr>
        <w:pStyle w:val="NumreradRubrik2"/>
      </w:pPr>
      <w:r w:rsidRPr="00CD34CC">
        <w:t>Utsättning</w:t>
      </w:r>
    </w:p>
    <w:p w14:paraId="49E27F2E" w14:textId="2690CDED" w:rsidR="00E53F37" w:rsidRPr="00CD34CC" w:rsidRDefault="00D8261D" w:rsidP="009C7F50">
      <w:pPr>
        <w:pStyle w:val="VsaabrdtextArial"/>
      </w:pPr>
      <w:r>
        <w:t xml:space="preserve">Viktigt med kommunikationen. </w:t>
      </w:r>
      <w:r w:rsidR="001D73BD">
        <w:t>K</w:t>
      </w:r>
      <w:r w:rsidR="00CD34CC" w:rsidRPr="00CD34CC">
        <w:t>onstruktion</w:t>
      </w:r>
      <w:r>
        <w:t xml:space="preserve"> KAN</w:t>
      </w:r>
      <w:r w:rsidR="00CD34CC" w:rsidRPr="00CD34CC">
        <w:t xml:space="preserve"> levereras som yta</w:t>
      </w:r>
      <w:r w:rsidR="007404B1">
        <w:t xml:space="preserve"> av färdig konstruktion</w:t>
      </w:r>
      <w:r w:rsidR="00CD34CC" w:rsidRPr="00CD34CC">
        <w:t xml:space="preserve"> enligt 4.2, </w:t>
      </w:r>
      <w:r>
        <w:t xml:space="preserve">och eller </w:t>
      </w:r>
      <w:r w:rsidR="00CD34CC" w:rsidRPr="00CD34CC">
        <w:t xml:space="preserve">med tillhörande </w:t>
      </w:r>
      <w:r w:rsidR="001D73BD">
        <w:t xml:space="preserve">sammanhängande </w:t>
      </w:r>
      <w:r w:rsidR="00CD34CC" w:rsidRPr="00CD34CC">
        <w:t>brytlinjer</w:t>
      </w:r>
      <w:r w:rsidR="001D73BD">
        <w:t xml:space="preserve"> som 3d-polylinjer</w:t>
      </w:r>
      <w:r w:rsidR="00CD34CC" w:rsidRPr="00CD34CC">
        <w:t>.</w:t>
      </w:r>
      <w:r w:rsidR="00E53F37">
        <w:t xml:space="preserve"> </w:t>
      </w:r>
      <w:r w:rsidR="005F0D09">
        <w:t xml:space="preserve">Viktigt med kommunikation angående pilhöjd på linjer, eventuella </w:t>
      </w:r>
      <w:proofErr w:type="spellStart"/>
      <w:r w:rsidR="003B2064">
        <w:t>överhöjningar</w:t>
      </w:r>
      <w:proofErr w:type="spellEnd"/>
      <w:r w:rsidR="003B2064">
        <w:t xml:space="preserve">. Här kan även en </w:t>
      </w:r>
      <w:r w:rsidR="00885118">
        <w:t>vanlig</w:t>
      </w:r>
      <w:r w:rsidR="003B2064">
        <w:t xml:space="preserve"> 2D </w:t>
      </w:r>
      <w:proofErr w:type="spellStart"/>
      <w:r w:rsidR="003B2064">
        <w:t>dwg</w:t>
      </w:r>
      <w:proofErr w:type="spellEnd"/>
      <w:r w:rsidR="003B2064">
        <w:t xml:space="preserve"> med den rätta geometrin </w:t>
      </w:r>
      <w:r w:rsidR="00ED4A70">
        <w:t>räcka</w:t>
      </w:r>
      <w:r w:rsidR="003B2064">
        <w:t xml:space="preserve"> </w:t>
      </w:r>
      <w:r w:rsidR="005D5614">
        <w:t>för utsättnin</w:t>
      </w:r>
      <w:r w:rsidR="00ED4A70">
        <w:t>g</w:t>
      </w:r>
      <w:r w:rsidR="005D5614">
        <w:t>.</w:t>
      </w:r>
    </w:p>
    <w:p w14:paraId="453B4F87" w14:textId="77777777" w:rsidR="00CD34CC" w:rsidRPr="00CD34CC" w:rsidRDefault="00CD34CC" w:rsidP="00CD34CC">
      <w:pPr>
        <w:pStyle w:val="NumreradRubrik1"/>
      </w:pPr>
      <w:bookmarkStart w:id="71" w:name="_Toc511116420"/>
      <w:bookmarkStart w:id="72" w:name="_Toc9404958"/>
      <w:bookmarkStart w:id="73" w:name="_Toc9846740"/>
      <w:r w:rsidRPr="00CD34CC">
        <w:t>Överbyggnad</w:t>
      </w:r>
      <w:bookmarkEnd w:id="71"/>
      <w:r w:rsidRPr="00CD34CC">
        <w:t>/Terrasser Vägar, Schaktbottnar mm</w:t>
      </w:r>
      <w:bookmarkEnd w:id="72"/>
      <w:bookmarkEnd w:id="73"/>
    </w:p>
    <w:p w14:paraId="0F66BEBE" w14:textId="77777777" w:rsidR="00CD34CC" w:rsidRPr="00CD34CC" w:rsidRDefault="00CD34CC" w:rsidP="00CD34CC">
      <w:pPr>
        <w:pStyle w:val="NumreradRubrik2"/>
      </w:pPr>
      <w:r w:rsidRPr="00CD34CC">
        <w:rPr>
          <w:noProof/>
          <w:lang w:eastAsia="sv-SE"/>
        </w:rPr>
        <w:drawing>
          <wp:anchor distT="0" distB="0" distL="114300" distR="114300" simplePos="0" relativeHeight="251666432" behindDoc="0" locked="0" layoutInCell="1" allowOverlap="1" wp14:anchorId="4C8A77AB" wp14:editId="20862AAF">
            <wp:simplePos x="0" y="0"/>
            <wp:positionH relativeFrom="column">
              <wp:posOffset>3298657</wp:posOffset>
            </wp:positionH>
            <wp:positionV relativeFrom="paragraph">
              <wp:posOffset>90170</wp:posOffset>
            </wp:positionV>
            <wp:extent cx="2766695" cy="1238250"/>
            <wp:effectExtent l="0" t="0" r="0" b="0"/>
            <wp:wrapThrough wrapText="bothSides">
              <wp:wrapPolygon edited="0">
                <wp:start x="0" y="0"/>
                <wp:lineTo x="0" y="21268"/>
                <wp:lineTo x="21417" y="21268"/>
                <wp:lineTo x="21417" y="0"/>
                <wp:lineTo x="0" y="0"/>
              </wp:wrapPolygon>
            </wp:wrapThrough>
            <wp:docPr id="30731" name="Bildobjekt 307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669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D34CC">
        <w:t xml:space="preserve">Inmätning </w:t>
      </w:r>
    </w:p>
    <w:p w14:paraId="73B04A8C" w14:textId="77777777" w:rsidR="00CD34CC" w:rsidRPr="00CD34CC" w:rsidRDefault="00CD34CC" w:rsidP="009C7F50">
      <w:pPr>
        <w:pStyle w:val="VsaabrdtextArial"/>
        <w:rPr>
          <w:rFonts w:asciiTheme="majorHAnsi" w:eastAsiaTheme="majorEastAsia" w:hAnsiTheme="majorHAnsi" w:cstheme="majorBidi"/>
          <w:b/>
          <w:bCs/>
          <w:color w:val="000000"/>
          <w:sz w:val="28"/>
          <w:szCs w:val="26"/>
        </w:rPr>
      </w:pPr>
      <w:r w:rsidRPr="00CD34CC">
        <w:t>Levereras som 3d linje och ytor enligt punkt 3.1 och 4.1</w:t>
      </w:r>
    </w:p>
    <w:p w14:paraId="4D28E0A8" w14:textId="77777777" w:rsidR="00CD34CC" w:rsidRPr="00CD34CC" w:rsidRDefault="00CD34CC" w:rsidP="00CD34CC">
      <w:pPr>
        <w:pStyle w:val="NumreradRubrik2"/>
      </w:pPr>
      <w:r w:rsidRPr="00CD34CC">
        <w:t>Utsättning</w:t>
      </w:r>
    </w:p>
    <w:p w14:paraId="45738089" w14:textId="1BB52743" w:rsidR="00CD34CC" w:rsidRPr="00CD34CC" w:rsidRDefault="00CD34CC" w:rsidP="009C7F50">
      <w:pPr>
        <w:pStyle w:val="VsaabrdtextArial"/>
      </w:pPr>
      <w:r w:rsidRPr="00CD34CC">
        <w:t>Levereras som 3d linje</w:t>
      </w:r>
      <w:r w:rsidR="007C7D0F">
        <w:t>r</w:t>
      </w:r>
      <w:r w:rsidRPr="00CD34CC">
        <w:t xml:space="preserve"> och ytor enligt punkt</w:t>
      </w:r>
      <w:r w:rsidR="009C7F50">
        <w:t xml:space="preserve"> 3.2 och 4.2 över samtliga ytor.</w:t>
      </w:r>
      <w:r w:rsidR="00613DEA">
        <w:t xml:space="preserve"> Kan eventuellt </w:t>
      </w:r>
      <w:proofErr w:type="spellStart"/>
      <w:r w:rsidR="00613DEA">
        <w:t>leveraras</w:t>
      </w:r>
      <w:proofErr w:type="spellEnd"/>
      <w:r w:rsidR="00613DEA">
        <w:t xml:space="preserve"> som </w:t>
      </w:r>
      <w:proofErr w:type="spellStart"/>
      <w:r w:rsidR="00613DEA">
        <w:t>LandXml</w:t>
      </w:r>
      <w:proofErr w:type="spellEnd"/>
      <w:r w:rsidR="003421E7">
        <w:t xml:space="preserve">. </w:t>
      </w:r>
      <w:r w:rsidR="00C700CC">
        <w:t xml:space="preserve">Generellt för vägar gäller </w:t>
      </w:r>
      <w:proofErr w:type="spellStart"/>
      <w:r w:rsidR="00C700CC">
        <w:t>överyta</w:t>
      </w:r>
      <w:proofErr w:type="spellEnd"/>
      <w:r w:rsidR="00C700CC">
        <w:t xml:space="preserve">, </w:t>
      </w:r>
      <w:proofErr w:type="spellStart"/>
      <w:r w:rsidR="00C700CC">
        <w:t>terassyta</w:t>
      </w:r>
      <w:proofErr w:type="spellEnd"/>
      <w:r w:rsidR="00C700CC">
        <w:t xml:space="preserve"> samt släntkilar</w:t>
      </w:r>
      <w:r w:rsidR="0060747F">
        <w:t xml:space="preserve"> som en del av leverans. Viktigt med kommunikationen</w:t>
      </w:r>
      <w:r w:rsidR="00D23DDC">
        <w:t xml:space="preserve">, </w:t>
      </w:r>
      <w:r w:rsidR="004A4A39">
        <w:t>pilhöjder, leveransformat</w:t>
      </w:r>
      <w:r w:rsidRPr="00CD34CC">
        <w:t>.</w:t>
      </w:r>
    </w:p>
    <w:p w14:paraId="7B16EAAD" w14:textId="77777777" w:rsidR="00CD34CC" w:rsidRPr="00CD34CC" w:rsidRDefault="00CD34CC" w:rsidP="00CD34CC">
      <w:pPr>
        <w:pStyle w:val="NumreradRubrik1"/>
      </w:pPr>
      <w:bookmarkStart w:id="74" w:name="_Toc324843718"/>
      <w:bookmarkStart w:id="75" w:name="_Toc324843767"/>
      <w:bookmarkStart w:id="76" w:name="_Toc511116421"/>
      <w:bookmarkStart w:id="77" w:name="_Toc9404959"/>
      <w:bookmarkStart w:id="78" w:name="_Toc9846741"/>
      <w:r w:rsidRPr="00CD34CC">
        <w:t>Inmätning befintliga konstruktioner</w:t>
      </w:r>
      <w:bookmarkEnd w:id="74"/>
      <w:bookmarkEnd w:id="75"/>
      <w:bookmarkEnd w:id="76"/>
      <w:bookmarkEnd w:id="77"/>
      <w:bookmarkEnd w:id="78"/>
    </w:p>
    <w:p w14:paraId="3935D6B3" w14:textId="70A12E7D" w:rsidR="00CD34CC" w:rsidRPr="00CD34CC" w:rsidRDefault="00CD34CC" w:rsidP="009C7F50">
      <w:pPr>
        <w:pStyle w:val="VsaabrdtextArial"/>
      </w:pPr>
      <w:r w:rsidRPr="00CD34CC">
        <w:t>Omfattning, metod och format efter överenskommelse.</w:t>
      </w:r>
    </w:p>
    <w:p w14:paraId="2EFE285C" w14:textId="77777777" w:rsidR="00CD34CC" w:rsidRPr="00CD34CC" w:rsidRDefault="00CD34CC" w:rsidP="00CD34CC">
      <w:pPr>
        <w:pStyle w:val="NumreradRubrik1"/>
      </w:pPr>
      <w:bookmarkStart w:id="79" w:name="_Toc9404960"/>
      <w:bookmarkStart w:id="80" w:name="_Toc9846742"/>
      <w:bookmarkStart w:id="81" w:name="_Toc511116422"/>
      <w:r w:rsidRPr="00CD34CC">
        <w:t>Vatten och Avlopp</w:t>
      </w:r>
      <w:bookmarkEnd w:id="79"/>
      <w:bookmarkEnd w:id="80"/>
    </w:p>
    <w:p w14:paraId="675F10BC" w14:textId="77777777" w:rsidR="00CD34CC" w:rsidRPr="00CD34CC" w:rsidRDefault="00CD34CC" w:rsidP="00CD34CC">
      <w:pPr>
        <w:pStyle w:val="NumreradRubrik2"/>
      </w:pPr>
      <w:r w:rsidRPr="00CD34CC">
        <w:t xml:space="preserve">Inmätning </w:t>
      </w:r>
    </w:p>
    <w:p w14:paraId="5B1C8E2F" w14:textId="3FF1B046" w:rsidR="00CD34CC" w:rsidRPr="00CD34CC" w:rsidRDefault="00CD34CC" w:rsidP="009C7F50">
      <w:pPr>
        <w:pStyle w:val="VsaabrdtextArial"/>
      </w:pPr>
      <w:r w:rsidRPr="00CD34CC">
        <w:t xml:space="preserve">Brunnar mäts med koordinatpunkt i </w:t>
      </w:r>
      <w:proofErr w:type="spellStart"/>
      <w:r w:rsidRPr="00CD34CC">
        <w:t>x,y,z</w:t>
      </w:r>
      <w:proofErr w:type="spellEnd"/>
      <w:r w:rsidRPr="00CD34CC">
        <w:t xml:space="preserve"> som motsvarar centrum överkant betäckning</w:t>
      </w:r>
      <w:r w:rsidR="00E7452B">
        <w:t>. För självfallsledningar skall höjduppgifter avse vattengång</w:t>
      </w:r>
      <w:r w:rsidR="00117492">
        <w:t>.</w:t>
      </w:r>
      <w:r w:rsidR="00401511">
        <w:t xml:space="preserve"> För resterande ledningar skall höjduppgifter avse rör överkant</w:t>
      </w:r>
      <w:r w:rsidR="00264DB1">
        <w:t>.</w:t>
      </w:r>
    </w:p>
    <w:p w14:paraId="71878420" w14:textId="77777777" w:rsidR="00CD34CC" w:rsidRPr="00CD34CC" w:rsidRDefault="00CD34CC" w:rsidP="00CD34CC">
      <w:pPr>
        <w:pStyle w:val="NumreradRubrik2"/>
      </w:pPr>
      <w:r w:rsidRPr="00CD34CC">
        <w:t>Utsättning</w:t>
      </w:r>
    </w:p>
    <w:p w14:paraId="76E4C4C5" w14:textId="16786E58" w:rsidR="00CD34CC" w:rsidRPr="00CD34CC" w:rsidRDefault="006218F9" w:rsidP="009C7F50">
      <w:pPr>
        <w:pStyle w:val="VsaabrdtextArial"/>
      </w:pPr>
      <w:r>
        <w:t xml:space="preserve">Ledningar levereras som 3d-polylinje. </w:t>
      </w:r>
      <w:r w:rsidR="004E291A">
        <w:t>För självfallsledningar skall höjduppgifter avse vattengång. För resterande ledningar skall höjduppgifter avse rör överkant.</w:t>
      </w:r>
      <w:r w:rsidR="00CD34CC" w:rsidRPr="00CD34CC">
        <w:t xml:space="preserve"> Brunn som centrum brunn med höjd överkant betäckning.</w:t>
      </w:r>
    </w:p>
    <w:p w14:paraId="4264DB0E" w14:textId="77777777" w:rsidR="00CD34CC" w:rsidRPr="00CD34CC" w:rsidRDefault="00CD34CC" w:rsidP="00CD34CC">
      <w:pPr>
        <w:pStyle w:val="NumreradRubrik1"/>
      </w:pPr>
      <w:bookmarkStart w:id="82" w:name="_Toc9404961"/>
      <w:bookmarkStart w:id="83" w:name="_Toc9846743"/>
      <w:r w:rsidRPr="00CD34CC">
        <w:t>El, Tele, Fiber</w:t>
      </w:r>
      <w:bookmarkEnd w:id="82"/>
      <w:r w:rsidRPr="00CD34CC">
        <w:t xml:space="preserve"> mm</w:t>
      </w:r>
      <w:bookmarkEnd w:id="83"/>
    </w:p>
    <w:p w14:paraId="25CD773A" w14:textId="3470CC7C" w:rsidR="00CD34CC" w:rsidRPr="00CD34CC" w:rsidRDefault="00CD34CC" w:rsidP="009C7F50">
      <w:pPr>
        <w:pStyle w:val="VsaabrdtextArial"/>
        <w:rPr>
          <w:lang w:eastAsia="sv-SE"/>
        </w:rPr>
      </w:pPr>
      <w:r w:rsidRPr="00CD34CC">
        <w:rPr>
          <w:lang w:eastAsia="sv-SE"/>
        </w:rPr>
        <w:t xml:space="preserve">Vid Kabelstråk ska varje kabelrör levereras som sammanhängande 3d </w:t>
      </w:r>
      <w:proofErr w:type="spellStart"/>
      <w:r w:rsidRPr="00CD34CC">
        <w:rPr>
          <w:lang w:eastAsia="sv-SE"/>
        </w:rPr>
        <w:t>polyline</w:t>
      </w:r>
      <w:proofErr w:type="spellEnd"/>
      <w:r w:rsidRPr="00CD34CC">
        <w:rPr>
          <w:lang w:eastAsia="sv-SE"/>
        </w:rPr>
        <w:t xml:space="preserve">. Skåp levereras med koordinatpunkt i </w:t>
      </w:r>
      <w:proofErr w:type="spellStart"/>
      <w:r w:rsidRPr="00CD34CC">
        <w:rPr>
          <w:lang w:eastAsia="sv-SE"/>
        </w:rPr>
        <w:t>x,y,z</w:t>
      </w:r>
      <w:proofErr w:type="spellEnd"/>
      <w:r w:rsidRPr="00CD34CC">
        <w:rPr>
          <w:lang w:eastAsia="sv-SE"/>
        </w:rPr>
        <w:t xml:space="preserve"> som motsvarar centrum överkant.</w:t>
      </w:r>
    </w:p>
    <w:p w14:paraId="478AA86B" w14:textId="77777777" w:rsidR="00CD34CC" w:rsidRPr="00CD34CC" w:rsidRDefault="00CD34CC" w:rsidP="00CD34CC">
      <w:pPr>
        <w:pStyle w:val="NumreradRubrik1"/>
      </w:pPr>
      <w:bookmarkStart w:id="84" w:name="_Toc9404962"/>
      <w:bookmarkStart w:id="85" w:name="_Toc9846744"/>
      <w:bookmarkEnd w:id="81"/>
      <w:r w:rsidRPr="00CD34CC">
        <w:t>Vägräcke och stängsel</w:t>
      </w:r>
      <w:bookmarkEnd w:id="84"/>
      <w:bookmarkEnd w:id="85"/>
    </w:p>
    <w:p w14:paraId="654E4D2E" w14:textId="6661754E" w:rsidR="00D712BF" w:rsidRPr="00CD34CC" w:rsidRDefault="00CD34CC" w:rsidP="009C7F50">
      <w:pPr>
        <w:pStyle w:val="VsaabrdtextArial"/>
      </w:pPr>
      <w:r w:rsidRPr="00CD34CC">
        <w:t>Levereras som 3d linje som motsvarar överkant räcke samt stängsel.</w:t>
      </w:r>
    </w:p>
    <w:sectPr w:rsidR="00D712BF" w:rsidRPr="00CD34CC" w:rsidSect="00446687">
      <w:headerReference w:type="even" r:id="rId20"/>
      <w:headerReference w:type="default" r:id="rId21"/>
      <w:footerReference w:type="default" r:id="rId22"/>
      <w:headerReference w:type="first" r:id="rId23"/>
      <w:type w:val="continuous"/>
      <w:pgSz w:w="11906" w:h="16838" w:code="9"/>
      <w:pgMar w:top="1134" w:right="1021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263F74" w14:textId="77777777" w:rsidR="00472A37" w:rsidRDefault="00472A37" w:rsidP="0005368C">
      <w:pPr>
        <w:spacing w:line="240" w:lineRule="auto"/>
      </w:pPr>
      <w:r>
        <w:separator/>
      </w:r>
    </w:p>
  </w:endnote>
  <w:endnote w:type="continuationSeparator" w:id="0">
    <w:p w14:paraId="5724C6C6" w14:textId="77777777" w:rsidR="00472A37" w:rsidRDefault="00472A37" w:rsidP="0005368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kanska Sans Pro">
    <w:panose1 w:val="00000000000000000000"/>
    <w:charset w:val="00"/>
    <w:family w:val="modern"/>
    <w:notTrueType/>
    <w:pitch w:val="variable"/>
    <w:sig w:usb0="800000AF" w:usb1="40000048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E4D3D" w14:textId="39E7BFF7" w:rsidR="0005368C" w:rsidRPr="0005368C" w:rsidRDefault="00C224CE" w:rsidP="009B57D2">
    <w:pPr>
      <w:pStyle w:val="VsaaDok-info"/>
    </w:pPr>
    <w:proofErr w:type="spellStart"/>
    <w:r>
      <w:t>Vsaa</w:t>
    </w:r>
    <w:proofErr w:type="spellEnd"/>
    <w:r>
      <w:t xml:space="preserve"> - Skapat 20</w:t>
    </w:r>
    <w:r w:rsidR="00B66DA8">
      <w:t>19</w:t>
    </w:r>
    <w:r>
      <w:t>, Version</w:t>
    </w:r>
    <w:r w:rsidRPr="00C46A45">
      <w:t xml:space="preserve"> </w:t>
    </w:r>
    <w:r w:rsidR="00B66DA8">
      <w:t>2</w:t>
    </w:r>
    <w:r w:rsidRPr="00C46A45">
      <w:t xml:space="preserve">, </w:t>
    </w:r>
    <w:r w:rsidRPr="009A5FD0">
      <w:t>Publicerat</w:t>
    </w:r>
    <w:r w:rsidRPr="00C46A45">
      <w:t xml:space="preserve"> 20</w:t>
    </w:r>
    <w:r w:rsidR="00B66DA8">
      <w:t>22</w:t>
    </w:r>
    <w:r w:rsidRPr="00C46A45">
      <w:t>-</w:t>
    </w:r>
    <w:r w:rsidR="00B66DA8">
      <w:t>10</w:t>
    </w:r>
    <w:r w:rsidRPr="00C46A45">
      <w:t>-</w:t>
    </w:r>
    <w:r w:rsidR="00B66DA8">
      <w:t>03</w:t>
    </w:r>
    <w:r w:rsidR="0005368C" w:rsidRPr="0005368C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F23DA5" w14:textId="77777777" w:rsidR="00472A37" w:rsidRDefault="00472A37" w:rsidP="0005368C">
      <w:pPr>
        <w:spacing w:line="240" w:lineRule="auto"/>
      </w:pPr>
      <w:r>
        <w:separator/>
      </w:r>
    </w:p>
  </w:footnote>
  <w:footnote w:type="continuationSeparator" w:id="0">
    <w:p w14:paraId="2C713244" w14:textId="77777777" w:rsidR="00472A37" w:rsidRDefault="00472A37" w:rsidP="0005368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8E27A" w14:textId="25657738" w:rsidR="00DD0199" w:rsidRDefault="00DD0199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09B6B9F" wp14:editId="76EE5B73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6510" b="3810"/>
              <wp:wrapNone/>
              <wp:docPr id="5" name="Textruta 5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0AB9CD1" w14:textId="62ABE147" w:rsidR="00DD0199" w:rsidRPr="00DD0199" w:rsidRDefault="00DD0199" w:rsidP="00DD0199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DD019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9B6B9F" id="_x0000_t202" coordsize="21600,21600" o:spt="202" path="m,l,21600r21600,l21600,xe">
              <v:stroke joinstyle="miter"/>
              <v:path gradientshapeok="t" o:connecttype="rect"/>
            </v:shapetype>
            <v:shape id="Textruta 5" o:spid="_x0000_s1026" type="#_x0000_t202" alt="General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" filled="f" stroked="f">
              <v:fill o:detectmouseclick="t"/>
              <v:textbox style="mso-fit-shape-to-text:t" inset="0,15pt,0,0">
                <w:txbxContent>
                  <w:p w14:paraId="50AB9CD1" w14:textId="62ABE147" w:rsidR="00DD0199" w:rsidRPr="00DD0199" w:rsidRDefault="00DD0199" w:rsidP="00DD0199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DD0199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570" w:type="dxa"/>
      <w:tblInd w:w="-72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83"/>
      <w:gridCol w:w="4659"/>
      <w:gridCol w:w="728"/>
    </w:tblGrid>
    <w:tr w:rsidR="00C224CE" w14:paraId="654E4D36" w14:textId="77777777" w:rsidTr="00446687">
      <w:trPr>
        <w:cantSplit/>
        <w:trHeight w:val="330"/>
      </w:trPr>
      <w:tc>
        <w:tcPr>
          <w:tcW w:w="4183" w:type="dxa"/>
        </w:tcPr>
        <w:p w14:paraId="654E4D33" w14:textId="2D815C2E" w:rsidR="00C224CE" w:rsidRDefault="00DD0199" w:rsidP="009B57D2">
          <w:pPr>
            <w:pStyle w:val="VsaaSkanskalogo"/>
          </w:pPr>
          <w:r>
            <mc:AlternateContent>
              <mc:Choice Requires="wps">
                <w:drawing>
                  <wp:anchor distT="0" distB="0" distL="0" distR="0" simplePos="0" relativeHeight="251660288" behindDoc="0" locked="0" layoutInCell="1" allowOverlap="1" wp14:anchorId="56BA2993" wp14:editId="6A997FE7">
                    <wp:simplePos x="635" y="635"/>
                    <wp:positionH relativeFrom="page">
                      <wp:align>center</wp:align>
                    </wp:positionH>
                    <wp:positionV relativeFrom="page">
                      <wp:align>top</wp:align>
                    </wp:positionV>
                    <wp:extent cx="443865" cy="443865"/>
                    <wp:effectExtent l="0" t="0" r="16510" b="3810"/>
                    <wp:wrapNone/>
                    <wp:docPr id="9" name="Textruta 9" descr="General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hd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43865" cy="4438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C6525B7" w14:textId="4F64D703" w:rsidR="00DD0199" w:rsidRPr="00DD0199" w:rsidRDefault="00DD0199" w:rsidP="00DD0199">
                                <w:pPr>
                                  <w:rPr>
                                    <w:rFonts w:ascii="Calibri" w:eastAsia="Calibri" w:hAnsi="Calibri" w:cs="Calibri"/>
                                    <w:noProof/>
                                    <w:color w:val="000000"/>
                                    <w:sz w:val="16"/>
                                    <w:szCs w:val="16"/>
                                  </w:rPr>
                                </w:pPr>
                                <w:r w:rsidRPr="00DD0199">
                                  <w:rPr>
                                    <w:rFonts w:ascii="Calibri" w:eastAsia="Calibri" w:hAnsi="Calibri" w:cs="Calibri"/>
                                    <w:noProof/>
                                    <w:color w:val="000000"/>
                                    <w:sz w:val="16"/>
                                    <w:szCs w:val="16"/>
                                  </w:rPr>
                                  <w:t>General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56BA2993" id="_x0000_t202" coordsize="21600,21600" o:spt="202" path="m,l,21600r21600,l21600,xe">
                    <v:stroke joinstyle="miter"/>
                    <v:path gradientshapeok="t" o:connecttype="rect"/>
                  </v:shapetype>
                  <v:shape id="Textruta 9" o:spid="_x0000_s1027" type="#_x0000_t202" alt="General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" filled="f" stroked="f">
                    <v:fill o:detectmouseclick="t"/>
                    <v:textbox style="mso-fit-shape-to-text:t" inset="0,15pt,0,0">
                      <w:txbxContent>
                        <w:p w14:paraId="7C6525B7" w14:textId="4F64D703" w:rsidR="00DD0199" w:rsidRPr="00DD0199" w:rsidRDefault="00DD0199" w:rsidP="00DD0199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DD019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General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8C099F">
            <w:drawing>
              <wp:inline distT="0" distB="0" distL="0" distR="0" wp14:anchorId="49FC93C8" wp14:editId="4F75BB7C">
                <wp:extent cx="1334646" cy="215265"/>
                <wp:effectExtent l="0" t="0" r="0" b="0"/>
                <wp:docPr id="7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kanska-Blue-RGB.emf"/>
                        <pic:cNvPicPr/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9488" t="30936" r="9488" b="31498"/>
                        <a:stretch/>
                      </pic:blipFill>
                      <pic:spPr bwMode="auto">
                        <a:xfrm>
                          <a:off x="0" y="0"/>
                          <a:ext cx="1425157" cy="22986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59" w:type="dxa"/>
        </w:tcPr>
        <w:p w14:paraId="654E4D34" w14:textId="627D6382" w:rsidR="00C224CE" w:rsidRDefault="009C7F50" w:rsidP="009B57D2">
          <w:pPr>
            <w:pStyle w:val="VsaaTitelHlp"/>
          </w:pPr>
          <w:r>
            <w:t>Bilaga 3 – Dataflyt VoA</w:t>
          </w:r>
        </w:p>
      </w:tc>
      <w:tc>
        <w:tcPr>
          <w:tcW w:w="728" w:type="dxa"/>
        </w:tcPr>
        <w:p w14:paraId="654E4D35" w14:textId="4DE37877" w:rsidR="00C224CE" w:rsidRDefault="00C224CE" w:rsidP="009B57D2">
          <w:pPr>
            <w:pStyle w:val="Vsaasidnr"/>
          </w:pPr>
          <w:r w:rsidRPr="001242D6">
            <w:rPr>
              <w:rStyle w:val="Sidnummer"/>
            </w:rPr>
            <w:fldChar w:fldCharType="begin"/>
          </w:r>
          <w:r w:rsidRPr="001242D6">
            <w:rPr>
              <w:rStyle w:val="Sidnummer"/>
            </w:rPr>
            <w:instrText xml:space="preserve"> PAGE </w:instrText>
          </w:r>
          <w:r w:rsidRPr="001242D6">
            <w:rPr>
              <w:rStyle w:val="Sidnummer"/>
            </w:rPr>
            <w:fldChar w:fldCharType="separate"/>
          </w:r>
          <w:r w:rsidR="000F2E2B">
            <w:rPr>
              <w:rStyle w:val="Sidnummer"/>
            </w:rPr>
            <w:t>1</w:t>
          </w:r>
          <w:r w:rsidRPr="001242D6">
            <w:rPr>
              <w:rStyle w:val="Sidnummer"/>
            </w:rPr>
            <w:fldChar w:fldCharType="end"/>
          </w:r>
          <w:r w:rsidRPr="001242D6">
            <w:rPr>
              <w:rStyle w:val="Sidnummer"/>
            </w:rPr>
            <w:t xml:space="preserve"> (</w:t>
          </w:r>
          <w:r w:rsidRPr="001242D6">
            <w:rPr>
              <w:rStyle w:val="Sidnummer"/>
            </w:rPr>
            <w:fldChar w:fldCharType="begin"/>
          </w:r>
          <w:r w:rsidRPr="001242D6">
            <w:rPr>
              <w:rStyle w:val="Sidnummer"/>
            </w:rPr>
            <w:instrText xml:space="preserve"> NUMPAGES </w:instrText>
          </w:r>
          <w:r w:rsidRPr="001242D6">
            <w:rPr>
              <w:rStyle w:val="Sidnummer"/>
            </w:rPr>
            <w:fldChar w:fldCharType="separate"/>
          </w:r>
          <w:r w:rsidR="000F2E2B">
            <w:rPr>
              <w:rStyle w:val="Sidnummer"/>
            </w:rPr>
            <w:t>1</w:t>
          </w:r>
          <w:r w:rsidRPr="001242D6">
            <w:rPr>
              <w:rStyle w:val="Sidnummer"/>
            </w:rPr>
            <w:fldChar w:fldCharType="end"/>
          </w:r>
          <w:r w:rsidRPr="001242D6">
            <w:rPr>
              <w:rStyle w:val="Sidnummer"/>
            </w:rPr>
            <w:t>)</w:t>
          </w:r>
        </w:p>
      </w:tc>
    </w:tr>
    <w:tr w:rsidR="00C224CE" w14:paraId="654E4D3B" w14:textId="77777777" w:rsidTr="00446687">
      <w:trPr>
        <w:cantSplit/>
        <w:trHeight w:val="653"/>
      </w:trPr>
      <w:tc>
        <w:tcPr>
          <w:tcW w:w="4183" w:type="dxa"/>
        </w:tcPr>
        <w:p w14:paraId="0E2D9845" w14:textId="35C0D269" w:rsidR="00C224CE" w:rsidRPr="00101E82" w:rsidRDefault="00C224CE" w:rsidP="00101E82">
          <w:pPr>
            <w:pStyle w:val="VsaaDelHlp"/>
          </w:pPr>
        </w:p>
      </w:tc>
      <w:tc>
        <w:tcPr>
          <w:tcW w:w="4659" w:type="dxa"/>
        </w:tcPr>
        <w:p w14:paraId="78C0BFA1" w14:textId="77777777" w:rsidR="009B57D2" w:rsidRDefault="00C224CE" w:rsidP="009B57D2">
          <w:pPr>
            <w:pStyle w:val="VsaaBUHlp"/>
          </w:pPr>
          <w:r>
            <w:t>Skanska Sverige</w:t>
          </w:r>
        </w:p>
        <w:p w14:paraId="654E4D38" w14:textId="53BF7907" w:rsidR="00C224CE" w:rsidRPr="009130D6" w:rsidRDefault="009C7F50" w:rsidP="009B57D2">
          <w:pPr>
            <w:pStyle w:val="VsaaDelHlp"/>
          </w:pPr>
          <w:r>
            <w:t>VG Väg och Anläggning</w:t>
          </w:r>
        </w:p>
        <w:sdt>
          <w:sdtPr>
            <w:alias w:val="Välj klassificering här"/>
            <w:tag w:val="Klassificering"/>
            <w:id w:val="-694229997"/>
            <w:placeholder>
              <w:docPart w:val="36989455B85A4048B877EFAE522C496B"/>
            </w:placeholder>
            <w:comboBox>
              <w:listItem w:displayText="Konfidentiellt" w:value="Konfidentiellt"/>
              <w:listItem w:displayText="Intern information" w:value="Intern information"/>
              <w:listItem w:displayText="Publik information" w:value="-"/>
              <w:listItem w:displayText="  " w:value="    "/>
            </w:comboBox>
          </w:sdtPr>
          <w:sdtEndPr/>
          <w:sdtContent>
            <w:p w14:paraId="654E4D39" w14:textId="78DB99EC" w:rsidR="00C224CE" w:rsidRPr="007136EE" w:rsidRDefault="00F12D4B" w:rsidP="009B57D2">
              <w:pPr>
                <w:pStyle w:val="Vsaaklassning"/>
                <w:rPr>
                  <w:b/>
                </w:rPr>
              </w:pPr>
              <w:r>
                <w:t>Intern information</w:t>
              </w:r>
            </w:p>
          </w:sdtContent>
        </w:sdt>
      </w:tc>
      <w:tc>
        <w:tcPr>
          <w:tcW w:w="728" w:type="dxa"/>
        </w:tcPr>
        <w:p w14:paraId="654E4D3A" w14:textId="77777777" w:rsidR="00C224CE" w:rsidRDefault="00C224CE" w:rsidP="00101E82">
          <w:pPr>
            <w:pStyle w:val="VsaaDelHlp"/>
          </w:pPr>
        </w:p>
      </w:tc>
    </w:tr>
  </w:tbl>
  <w:p w14:paraId="654E4D3C" w14:textId="77777777" w:rsidR="00C224CE" w:rsidRPr="00101E82" w:rsidRDefault="00C224CE">
    <w:pPr>
      <w:pStyle w:val="Sidhuvud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160CB" w14:textId="03D06C78" w:rsidR="00DD0199" w:rsidRDefault="00DD0199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DDDE8F8" wp14:editId="6E5B8595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6510" b="3810"/>
              <wp:wrapNone/>
              <wp:docPr id="3" name="Textruta 3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6ABDD18" w14:textId="5A4D9BB6" w:rsidR="00DD0199" w:rsidRPr="00DD0199" w:rsidRDefault="00DD0199" w:rsidP="00DD0199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DD019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DDE8F8" id="_x0000_t202" coordsize="21600,21600" o:spt="202" path="m,l,21600r21600,l21600,xe">
              <v:stroke joinstyle="miter"/>
              <v:path gradientshapeok="t" o:connecttype="rect"/>
            </v:shapetype>
            <v:shape id="Textruta 3" o:spid="_x0000_s1028" type="#_x0000_t202" alt="General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/zCBgIAABU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" filled="f" stroked="f">
              <v:fill o:detectmouseclick="t"/>
              <v:textbox style="mso-fit-shape-to-text:t" inset="0,15pt,0,0">
                <w:txbxContent>
                  <w:p w14:paraId="16ABDD18" w14:textId="5A4D9BB6" w:rsidR="00DD0199" w:rsidRPr="00DD0199" w:rsidRDefault="00DD0199" w:rsidP="00DD0199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DD0199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7AA44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70EFD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20C61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7BCDCA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A745BB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C5C61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2DA5D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B3093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2C8A04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42B1B9B"/>
    <w:multiLevelType w:val="hybridMultilevel"/>
    <w:tmpl w:val="914C9C6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FB1581"/>
    <w:multiLevelType w:val="multilevel"/>
    <w:tmpl w:val="3FA63E9C"/>
    <w:lvl w:ilvl="0">
      <w:start w:val="1"/>
      <w:numFmt w:val="bullet"/>
      <w:pStyle w:val="Punktlista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pStyle w:val="Punktlista2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pStyle w:val="Punktlista3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pStyle w:val="Punktlista4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pStyle w:val="Punktlista5"/>
      <w:lvlText w:val="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1C4C47B2"/>
    <w:multiLevelType w:val="multilevel"/>
    <w:tmpl w:val="4C140230"/>
    <w:name w:val="Skanska"/>
    <w:lvl w:ilvl="0">
      <w:start w:val="1"/>
      <w:numFmt w:val="decimal"/>
      <w:pStyle w:val="NumreradRubrik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NumreradRubrik2"/>
      <w:lvlText w:val="%1.%2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pStyle w:val="NumreradRubrik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umreradRubrik4"/>
      <w:lvlText w:val="%1.%2.%3.%4"/>
      <w:lvlJc w:val="left"/>
      <w:pPr>
        <w:tabs>
          <w:tab w:val="num" w:pos="992"/>
        </w:tabs>
        <w:ind w:left="992" w:hanging="992"/>
      </w:pPr>
      <w:rPr>
        <w:rFonts w:hint="default"/>
        <w:u w:val="single" w:color="000000" w:themeColor="text1"/>
      </w:rPr>
    </w:lvl>
    <w:lvl w:ilvl="4">
      <w:start w:val="1"/>
      <w:numFmt w:val="decimal"/>
      <w:pStyle w:val="NumreradRubrik5"/>
      <w:lvlText w:val="%1.%2.%3.%4.%5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5">
      <w:start w:val="1"/>
      <w:numFmt w:val="decimal"/>
      <w:pStyle w:val="NumreradRubrik6"/>
      <w:lvlText w:val="%1.%2.%3.%4.%5.%6"/>
      <w:lvlJc w:val="left"/>
      <w:pPr>
        <w:tabs>
          <w:tab w:val="num" w:pos="1191"/>
        </w:tabs>
        <w:ind w:left="1191" w:hanging="1191"/>
      </w:pPr>
      <w:rPr>
        <w:rFonts w:hint="default"/>
      </w:rPr>
    </w:lvl>
    <w:lvl w:ilvl="6">
      <w:start w:val="1"/>
      <w:numFmt w:val="decimal"/>
      <w:pStyle w:val="NumreradRubrik7"/>
      <w:lvlText w:val="%1.%2.%3.%4.%5.%6.%7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7">
      <w:start w:val="1"/>
      <w:numFmt w:val="decimal"/>
      <w:pStyle w:val="NumreradRubrik8"/>
      <w:lvlText w:val="%1.%2.%3.%4.%5.%6.%7.%8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8">
      <w:start w:val="1"/>
      <w:numFmt w:val="decimal"/>
      <w:pStyle w:val="NumreradRubrik9"/>
      <w:lvlText w:val="%1.%2.%3.%4.%5.%6.%7.%8.%9"/>
      <w:lvlJc w:val="left"/>
      <w:pPr>
        <w:tabs>
          <w:tab w:val="num" w:pos="1588"/>
        </w:tabs>
        <w:ind w:left="1588" w:hanging="1588"/>
      </w:pPr>
      <w:rPr>
        <w:rFonts w:hint="default"/>
      </w:rPr>
    </w:lvl>
  </w:abstractNum>
  <w:abstractNum w:abstractNumId="12" w15:restartNumberingAfterBreak="0">
    <w:nsid w:val="22BA79AD"/>
    <w:multiLevelType w:val="hybridMultilevel"/>
    <w:tmpl w:val="14125820"/>
    <w:lvl w:ilvl="0" w:tplc="041D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E06650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3D2DA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9A50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1AB6F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146E1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5C55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DCCA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76A6A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6D6DE9"/>
    <w:multiLevelType w:val="hybridMultilevel"/>
    <w:tmpl w:val="8F449CA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EA1DD0"/>
    <w:multiLevelType w:val="hybridMultilevel"/>
    <w:tmpl w:val="D89094C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3319D7"/>
    <w:multiLevelType w:val="hybridMultilevel"/>
    <w:tmpl w:val="073255CE"/>
    <w:lvl w:ilvl="0" w:tplc="041D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D96E7A"/>
    <w:multiLevelType w:val="multilevel"/>
    <w:tmpl w:val="4F80414A"/>
    <w:lvl w:ilvl="0">
      <w:start w:val="1"/>
      <w:numFmt w:val="bullet"/>
      <w:lvlText w:val=""/>
      <w:lvlJc w:val="left"/>
      <w:pPr>
        <w:tabs>
          <w:tab w:val="num" w:pos="624"/>
        </w:tabs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­"/>
      <w:lvlJc w:val="left"/>
      <w:pPr>
        <w:tabs>
          <w:tab w:val="num" w:pos="851"/>
        </w:tabs>
        <w:ind w:left="851" w:hanging="283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tabs>
          <w:tab w:val="num" w:pos="1192"/>
        </w:tabs>
        <w:ind w:left="1135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76"/>
        </w:tabs>
        <w:ind w:left="1419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760"/>
        </w:tabs>
        <w:ind w:left="1703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044"/>
        </w:tabs>
        <w:ind w:left="1987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328"/>
        </w:tabs>
        <w:ind w:left="2271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612"/>
        </w:tabs>
        <w:ind w:left="2555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2896"/>
        </w:tabs>
        <w:ind w:left="2839" w:hanging="283"/>
      </w:pPr>
      <w:rPr>
        <w:rFonts w:ascii="Wingdings" w:hAnsi="Wingdings" w:hint="default"/>
      </w:rPr>
    </w:lvl>
  </w:abstractNum>
  <w:abstractNum w:abstractNumId="17" w15:restartNumberingAfterBreak="0">
    <w:nsid w:val="3C1C3F20"/>
    <w:multiLevelType w:val="multilevel"/>
    <w:tmpl w:val="60C6F7DC"/>
    <w:lvl w:ilvl="0">
      <w:start w:val="1"/>
      <w:numFmt w:val="decimal"/>
      <w:pStyle w:val="Numreradlista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pStyle w:val="Numreradlista2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Numreradlista3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511E285E"/>
    <w:multiLevelType w:val="hybridMultilevel"/>
    <w:tmpl w:val="B3B6D03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0EC0054"/>
    <w:multiLevelType w:val="hybridMultilevel"/>
    <w:tmpl w:val="91FAB4B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C44101"/>
    <w:multiLevelType w:val="hybridMultilevel"/>
    <w:tmpl w:val="1D8284A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93632623">
    <w:abstractNumId w:val="10"/>
  </w:num>
  <w:num w:numId="2" w16cid:durableId="1682510840">
    <w:abstractNumId w:val="7"/>
  </w:num>
  <w:num w:numId="3" w16cid:durableId="1022786355">
    <w:abstractNumId w:val="6"/>
  </w:num>
  <w:num w:numId="4" w16cid:durableId="798492737">
    <w:abstractNumId w:val="5"/>
  </w:num>
  <w:num w:numId="5" w16cid:durableId="1519463117">
    <w:abstractNumId w:val="4"/>
  </w:num>
  <w:num w:numId="6" w16cid:durableId="91442852">
    <w:abstractNumId w:val="17"/>
  </w:num>
  <w:num w:numId="7" w16cid:durableId="178473018">
    <w:abstractNumId w:val="3"/>
  </w:num>
  <w:num w:numId="8" w16cid:durableId="271865190">
    <w:abstractNumId w:val="2"/>
  </w:num>
  <w:num w:numId="9" w16cid:durableId="154417683">
    <w:abstractNumId w:val="1"/>
  </w:num>
  <w:num w:numId="10" w16cid:durableId="561450744">
    <w:abstractNumId w:val="0"/>
  </w:num>
  <w:num w:numId="11" w16cid:durableId="464322881">
    <w:abstractNumId w:val="11"/>
  </w:num>
  <w:num w:numId="12" w16cid:durableId="166457866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82829604">
    <w:abstractNumId w:val="16"/>
  </w:num>
  <w:num w:numId="14" w16cid:durableId="115580359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76272674">
    <w:abstractNumId w:val="8"/>
  </w:num>
  <w:num w:numId="16" w16cid:durableId="1637565495">
    <w:abstractNumId w:val="12"/>
  </w:num>
  <w:num w:numId="17" w16cid:durableId="1267466393">
    <w:abstractNumId w:val="15"/>
  </w:num>
  <w:num w:numId="18" w16cid:durableId="984897054">
    <w:abstractNumId w:val="9"/>
  </w:num>
  <w:num w:numId="19" w16cid:durableId="1813477804">
    <w:abstractNumId w:val="19"/>
  </w:num>
  <w:num w:numId="20" w16cid:durableId="8217805">
    <w:abstractNumId w:val="14"/>
  </w:num>
  <w:num w:numId="21" w16cid:durableId="1904410922">
    <w:abstractNumId w:val="20"/>
  </w:num>
  <w:num w:numId="22" w16cid:durableId="986469115">
    <w:abstractNumId w:val="18"/>
  </w:num>
  <w:num w:numId="23" w16cid:durableId="17584935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hideSpellingErrors/>
  <w:hideGrammaticalErrors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2BF"/>
    <w:rsid w:val="00004459"/>
    <w:rsid w:val="0002240A"/>
    <w:rsid w:val="0002635F"/>
    <w:rsid w:val="00032420"/>
    <w:rsid w:val="0004715F"/>
    <w:rsid w:val="000504F1"/>
    <w:rsid w:val="0005368C"/>
    <w:rsid w:val="000728BD"/>
    <w:rsid w:val="0007671C"/>
    <w:rsid w:val="0008042D"/>
    <w:rsid w:val="00086571"/>
    <w:rsid w:val="000916F6"/>
    <w:rsid w:val="000D26F4"/>
    <w:rsid w:val="000E7914"/>
    <w:rsid w:val="000F1D7C"/>
    <w:rsid w:val="000F2E2B"/>
    <w:rsid w:val="00101E82"/>
    <w:rsid w:val="00117492"/>
    <w:rsid w:val="00123043"/>
    <w:rsid w:val="00145593"/>
    <w:rsid w:val="001A18E7"/>
    <w:rsid w:val="001A3E63"/>
    <w:rsid w:val="001D73BD"/>
    <w:rsid w:val="00206830"/>
    <w:rsid w:val="00220017"/>
    <w:rsid w:val="00241D7B"/>
    <w:rsid w:val="00243F93"/>
    <w:rsid w:val="00245BB1"/>
    <w:rsid w:val="0025186E"/>
    <w:rsid w:val="00264DB1"/>
    <w:rsid w:val="00265AC6"/>
    <w:rsid w:val="002660DA"/>
    <w:rsid w:val="002909E1"/>
    <w:rsid w:val="002A7C46"/>
    <w:rsid w:val="002C4FBE"/>
    <w:rsid w:val="002D4A32"/>
    <w:rsid w:val="002E02F7"/>
    <w:rsid w:val="002F49A4"/>
    <w:rsid w:val="00305C43"/>
    <w:rsid w:val="00310007"/>
    <w:rsid w:val="003373F8"/>
    <w:rsid w:val="00340369"/>
    <w:rsid w:val="003421E7"/>
    <w:rsid w:val="00360422"/>
    <w:rsid w:val="00382760"/>
    <w:rsid w:val="003924DB"/>
    <w:rsid w:val="003B2064"/>
    <w:rsid w:val="003D206A"/>
    <w:rsid w:val="003E20FC"/>
    <w:rsid w:val="003E23EA"/>
    <w:rsid w:val="00401511"/>
    <w:rsid w:val="0041201A"/>
    <w:rsid w:val="00422AF2"/>
    <w:rsid w:val="004427B3"/>
    <w:rsid w:val="00446687"/>
    <w:rsid w:val="00461906"/>
    <w:rsid w:val="00472A37"/>
    <w:rsid w:val="00493F4E"/>
    <w:rsid w:val="004A2A5C"/>
    <w:rsid w:val="004A4A39"/>
    <w:rsid w:val="004C2350"/>
    <w:rsid w:val="004C531F"/>
    <w:rsid w:val="004E291A"/>
    <w:rsid w:val="004E3F78"/>
    <w:rsid w:val="004F44D2"/>
    <w:rsid w:val="00516D56"/>
    <w:rsid w:val="00521E44"/>
    <w:rsid w:val="0052363D"/>
    <w:rsid w:val="00525999"/>
    <w:rsid w:val="00562D6F"/>
    <w:rsid w:val="00566E84"/>
    <w:rsid w:val="0058070D"/>
    <w:rsid w:val="005858A7"/>
    <w:rsid w:val="005A6702"/>
    <w:rsid w:val="005D5614"/>
    <w:rsid w:val="005F0D09"/>
    <w:rsid w:val="005F2A98"/>
    <w:rsid w:val="005F3826"/>
    <w:rsid w:val="005F4865"/>
    <w:rsid w:val="005F7491"/>
    <w:rsid w:val="0060747F"/>
    <w:rsid w:val="00613DEA"/>
    <w:rsid w:val="006218F9"/>
    <w:rsid w:val="00672EDC"/>
    <w:rsid w:val="00681084"/>
    <w:rsid w:val="006E2288"/>
    <w:rsid w:val="00701291"/>
    <w:rsid w:val="00703874"/>
    <w:rsid w:val="00730A21"/>
    <w:rsid w:val="007404B1"/>
    <w:rsid w:val="00745DB6"/>
    <w:rsid w:val="00795157"/>
    <w:rsid w:val="007B37A1"/>
    <w:rsid w:val="007B7374"/>
    <w:rsid w:val="007C14E2"/>
    <w:rsid w:val="007C7D0F"/>
    <w:rsid w:val="007D0FA4"/>
    <w:rsid w:val="007E22AE"/>
    <w:rsid w:val="00821397"/>
    <w:rsid w:val="008368B9"/>
    <w:rsid w:val="008603A4"/>
    <w:rsid w:val="0087191A"/>
    <w:rsid w:val="00875B25"/>
    <w:rsid w:val="00885118"/>
    <w:rsid w:val="008B0E86"/>
    <w:rsid w:val="008B204B"/>
    <w:rsid w:val="008B3DC4"/>
    <w:rsid w:val="008C099F"/>
    <w:rsid w:val="008D629D"/>
    <w:rsid w:val="008E45EC"/>
    <w:rsid w:val="009130D6"/>
    <w:rsid w:val="00916DFE"/>
    <w:rsid w:val="009439A8"/>
    <w:rsid w:val="00946E78"/>
    <w:rsid w:val="00960F9A"/>
    <w:rsid w:val="00983642"/>
    <w:rsid w:val="009A542D"/>
    <w:rsid w:val="009A5FD0"/>
    <w:rsid w:val="009B39F5"/>
    <w:rsid w:val="009B5153"/>
    <w:rsid w:val="009B57D2"/>
    <w:rsid w:val="009B7A2B"/>
    <w:rsid w:val="009C7F50"/>
    <w:rsid w:val="009D03DB"/>
    <w:rsid w:val="009E0E17"/>
    <w:rsid w:val="009E3FE2"/>
    <w:rsid w:val="00A05F79"/>
    <w:rsid w:val="00A179A4"/>
    <w:rsid w:val="00A21A0A"/>
    <w:rsid w:val="00AA0952"/>
    <w:rsid w:val="00AC4961"/>
    <w:rsid w:val="00AC513E"/>
    <w:rsid w:val="00AE5F7B"/>
    <w:rsid w:val="00AF66EF"/>
    <w:rsid w:val="00B03FF6"/>
    <w:rsid w:val="00B16EB2"/>
    <w:rsid w:val="00B302B2"/>
    <w:rsid w:val="00B378AE"/>
    <w:rsid w:val="00B60556"/>
    <w:rsid w:val="00B618FE"/>
    <w:rsid w:val="00B633B4"/>
    <w:rsid w:val="00B66DA8"/>
    <w:rsid w:val="00B709F5"/>
    <w:rsid w:val="00B84158"/>
    <w:rsid w:val="00BB30EF"/>
    <w:rsid w:val="00BD6945"/>
    <w:rsid w:val="00BE59D4"/>
    <w:rsid w:val="00BF10C5"/>
    <w:rsid w:val="00BF5C5D"/>
    <w:rsid w:val="00C10CF4"/>
    <w:rsid w:val="00C15DF7"/>
    <w:rsid w:val="00C202C8"/>
    <w:rsid w:val="00C224CE"/>
    <w:rsid w:val="00C53F75"/>
    <w:rsid w:val="00C700CC"/>
    <w:rsid w:val="00C94151"/>
    <w:rsid w:val="00C96014"/>
    <w:rsid w:val="00C96DD9"/>
    <w:rsid w:val="00C972F7"/>
    <w:rsid w:val="00CA57F8"/>
    <w:rsid w:val="00CD34CC"/>
    <w:rsid w:val="00CE2E13"/>
    <w:rsid w:val="00CE37A3"/>
    <w:rsid w:val="00D10C36"/>
    <w:rsid w:val="00D11CC7"/>
    <w:rsid w:val="00D11E9F"/>
    <w:rsid w:val="00D133FE"/>
    <w:rsid w:val="00D23DDC"/>
    <w:rsid w:val="00D40656"/>
    <w:rsid w:val="00D40D49"/>
    <w:rsid w:val="00D56B5D"/>
    <w:rsid w:val="00D712BF"/>
    <w:rsid w:val="00D72E28"/>
    <w:rsid w:val="00D8261D"/>
    <w:rsid w:val="00DA5D53"/>
    <w:rsid w:val="00DA693E"/>
    <w:rsid w:val="00DB1CF9"/>
    <w:rsid w:val="00DD0199"/>
    <w:rsid w:val="00DD4B08"/>
    <w:rsid w:val="00DF7F65"/>
    <w:rsid w:val="00E14AC3"/>
    <w:rsid w:val="00E15A46"/>
    <w:rsid w:val="00E246CA"/>
    <w:rsid w:val="00E31B38"/>
    <w:rsid w:val="00E401ED"/>
    <w:rsid w:val="00E53F37"/>
    <w:rsid w:val="00E56B07"/>
    <w:rsid w:val="00E7452B"/>
    <w:rsid w:val="00E804FF"/>
    <w:rsid w:val="00E86A0A"/>
    <w:rsid w:val="00E87B59"/>
    <w:rsid w:val="00EA514B"/>
    <w:rsid w:val="00EB2540"/>
    <w:rsid w:val="00ED4A70"/>
    <w:rsid w:val="00EE305B"/>
    <w:rsid w:val="00EF7162"/>
    <w:rsid w:val="00F0428A"/>
    <w:rsid w:val="00F05984"/>
    <w:rsid w:val="00F12D4B"/>
    <w:rsid w:val="00F14616"/>
    <w:rsid w:val="00F35D75"/>
    <w:rsid w:val="00F66E74"/>
    <w:rsid w:val="00F914F0"/>
    <w:rsid w:val="00F91D92"/>
    <w:rsid w:val="00F942BF"/>
    <w:rsid w:val="00FA1709"/>
    <w:rsid w:val="00FA26D1"/>
    <w:rsid w:val="00FA35EB"/>
    <w:rsid w:val="00FB0833"/>
    <w:rsid w:val="00FB2028"/>
    <w:rsid w:val="00FC4368"/>
    <w:rsid w:val="00FD1C2B"/>
    <w:rsid w:val="00FD681B"/>
    <w:rsid w:val="00FE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4E4D21"/>
  <w15:docId w15:val="{30454059-41FD-4806-9B36-72D502F29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/>
    <w:lsdException w:name="heading 7" w:uiPriority="9" w:unhideWhenUsed="1"/>
    <w:lsdException w:name="heading 8" w:uiPriority="9" w:unhideWhenUsed="1"/>
    <w:lsdException w:name="heading 9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nhideWhenUsed="1" w:qFormat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2D6F"/>
    <w:pPr>
      <w:spacing w:after="0" w:line="288" w:lineRule="auto"/>
    </w:pPr>
    <w:rPr>
      <w:sz w:val="20"/>
    </w:rPr>
  </w:style>
  <w:style w:type="paragraph" w:styleId="Rubrik1">
    <w:name w:val="heading 1"/>
    <w:basedOn w:val="Normal"/>
    <w:next w:val="Normal"/>
    <w:link w:val="Rubrik1Char"/>
    <w:uiPriority w:val="9"/>
    <w:qFormat/>
    <w:rsid w:val="00FC4368"/>
    <w:pPr>
      <w:keepNext/>
      <w:keepLines/>
      <w:spacing w:before="360" w:after="120" w:line="400" w:lineRule="atLeast"/>
      <w:outlineLvl w:val="0"/>
    </w:pPr>
    <w:rPr>
      <w:rFonts w:asciiTheme="majorHAnsi" w:eastAsiaTheme="majorEastAsia" w:hAnsiTheme="majorHAnsi" w:cstheme="majorBidi"/>
      <w:b/>
      <w:bCs/>
      <w:color w:val="000000"/>
      <w:sz w:val="32"/>
      <w:szCs w:val="28"/>
    </w:rPr>
  </w:style>
  <w:style w:type="paragraph" w:styleId="Rubrik2">
    <w:name w:val="heading 2"/>
    <w:basedOn w:val="Normal"/>
    <w:next w:val="Normal"/>
    <w:link w:val="Rubrik2Char"/>
    <w:uiPriority w:val="9"/>
    <w:qFormat/>
    <w:rsid w:val="009E3FE2"/>
    <w:pPr>
      <w:keepNext/>
      <w:keepLines/>
      <w:spacing w:before="360" w:after="120" w:line="320" w:lineRule="atLeast"/>
      <w:outlineLvl w:val="1"/>
    </w:pPr>
    <w:rPr>
      <w:rFonts w:asciiTheme="majorHAnsi" w:eastAsiaTheme="majorEastAsia" w:hAnsiTheme="majorHAnsi" w:cstheme="majorBidi"/>
      <w:b/>
      <w:bCs/>
      <w:color w:val="000000"/>
      <w:sz w:val="28"/>
      <w:szCs w:val="26"/>
    </w:rPr>
  </w:style>
  <w:style w:type="paragraph" w:styleId="Rubrik3">
    <w:name w:val="heading 3"/>
    <w:basedOn w:val="Normal"/>
    <w:next w:val="Normal"/>
    <w:link w:val="Rubrik3Char"/>
    <w:uiPriority w:val="9"/>
    <w:qFormat/>
    <w:rsid w:val="009E3FE2"/>
    <w:pPr>
      <w:keepNext/>
      <w:keepLines/>
      <w:spacing w:before="240" w:after="120" w:line="280" w:lineRule="atLeast"/>
      <w:outlineLvl w:val="2"/>
    </w:pPr>
    <w:rPr>
      <w:rFonts w:asciiTheme="majorHAnsi" w:eastAsiaTheme="majorEastAsia" w:hAnsiTheme="majorHAnsi" w:cstheme="majorBidi"/>
      <w:b/>
      <w:bCs/>
      <w:color w:val="000000"/>
      <w:sz w:val="24"/>
    </w:rPr>
  </w:style>
  <w:style w:type="paragraph" w:styleId="Rubrik4">
    <w:name w:val="heading 4"/>
    <w:basedOn w:val="Normal"/>
    <w:next w:val="Normal"/>
    <w:link w:val="Rubrik4Char"/>
    <w:uiPriority w:val="9"/>
    <w:qFormat/>
    <w:rsid w:val="009E3FE2"/>
    <w:pPr>
      <w:keepNext/>
      <w:keepLines/>
      <w:spacing w:before="240" w:after="120" w:line="260" w:lineRule="atLeast"/>
      <w:outlineLvl w:val="3"/>
    </w:pPr>
    <w:rPr>
      <w:rFonts w:asciiTheme="majorHAnsi" w:eastAsiaTheme="majorEastAsia" w:hAnsiTheme="majorHAnsi" w:cstheme="majorBidi"/>
      <w:bCs/>
      <w:iCs/>
      <w:color w:val="000000"/>
      <w:sz w:val="22"/>
      <w:u w:val="single"/>
    </w:rPr>
  </w:style>
  <w:style w:type="paragraph" w:styleId="Rubrik5">
    <w:name w:val="heading 5"/>
    <w:basedOn w:val="Normal"/>
    <w:next w:val="Normal"/>
    <w:link w:val="Rubrik5Char"/>
    <w:uiPriority w:val="9"/>
    <w:rsid w:val="00E804FF"/>
    <w:pPr>
      <w:keepNext/>
      <w:keepLines/>
      <w:spacing w:before="240" w:after="120" w:line="240" w:lineRule="atLeast"/>
      <w:outlineLvl w:val="4"/>
    </w:pPr>
    <w:rPr>
      <w:rFonts w:asciiTheme="majorHAnsi" w:eastAsiaTheme="majorEastAsia" w:hAnsiTheme="majorHAnsi" w:cstheme="majorBidi"/>
      <w:b/>
      <w:color w:val="000000"/>
    </w:rPr>
  </w:style>
  <w:style w:type="paragraph" w:styleId="Rubrik6">
    <w:name w:val="heading 6"/>
    <w:basedOn w:val="Normal"/>
    <w:next w:val="Normal"/>
    <w:link w:val="Rubrik6Char"/>
    <w:uiPriority w:val="9"/>
    <w:rsid w:val="00446687"/>
    <w:pPr>
      <w:keepNext/>
      <w:keepLines/>
      <w:spacing w:before="240" w:after="120" w:line="240" w:lineRule="atLeast"/>
      <w:outlineLvl w:val="5"/>
    </w:pPr>
    <w:rPr>
      <w:rFonts w:asciiTheme="majorHAnsi" w:eastAsiaTheme="majorEastAsia" w:hAnsiTheme="majorHAnsi" w:cstheme="majorBidi"/>
      <w:i/>
      <w:iCs/>
      <w:color w:val="000000"/>
    </w:rPr>
  </w:style>
  <w:style w:type="paragraph" w:styleId="Rubrik7">
    <w:name w:val="heading 7"/>
    <w:basedOn w:val="Normal"/>
    <w:next w:val="Normal"/>
    <w:link w:val="Rubrik7Char"/>
    <w:uiPriority w:val="9"/>
    <w:rsid w:val="00E804FF"/>
    <w:pPr>
      <w:keepNext/>
      <w:keepLines/>
      <w:spacing w:before="240" w:after="120" w:line="220" w:lineRule="atLeast"/>
      <w:outlineLvl w:val="6"/>
    </w:pPr>
    <w:rPr>
      <w:rFonts w:asciiTheme="majorHAnsi" w:eastAsiaTheme="majorEastAsia" w:hAnsiTheme="majorHAnsi" w:cstheme="majorBidi"/>
      <w:iCs/>
      <w:color w:val="000000"/>
      <w:sz w:val="18"/>
    </w:rPr>
  </w:style>
  <w:style w:type="paragraph" w:styleId="Rubrik8">
    <w:name w:val="heading 8"/>
    <w:basedOn w:val="Normal"/>
    <w:next w:val="Normal"/>
    <w:link w:val="Rubrik8Char"/>
    <w:uiPriority w:val="9"/>
    <w:rsid w:val="00BF10C5"/>
    <w:pPr>
      <w:keepNext/>
      <w:keepLines/>
      <w:spacing w:before="240" w:after="120" w:line="220" w:lineRule="atLeast"/>
      <w:outlineLvl w:val="7"/>
    </w:pPr>
    <w:rPr>
      <w:rFonts w:asciiTheme="majorHAnsi" w:eastAsiaTheme="majorEastAsia" w:hAnsiTheme="majorHAnsi" w:cstheme="majorBidi"/>
      <w:b/>
      <w:color w:val="000000"/>
      <w:sz w:val="18"/>
      <w:szCs w:val="20"/>
    </w:rPr>
  </w:style>
  <w:style w:type="paragraph" w:styleId="Rubrik9">
    <w:name w:val="heading 9"/>
    <w:basedOn w:val="Normal"/>
    <w:next w:val="Normal"/>
    <w:link w:val="Rubrik9Char"/>
    <w:uiPriority w:val="9"/>
    <w:rsid w:val="00E804FF"/>
    <w:pPr>
      <w:keepNext/>
      <w:keepLines/>
      <w:spacing w:before="240" w:after="120" w:line="220" w:lineRule="atLeast"/>
      <w:outlineLvl w:val="8"/>
    </w:pPr>
    <w:rPr>
      <w:rFonts w:asciiTheme="majorHAnsi" w:eastAsiaTheme="majorEastAsia" w:hAnsiTheme="majorHAnsi" w:cstheme="majorBidi"/>
      <w:iCs/>
      <w:color w:val="000000"/>
      <w:sz w:val="18"/>
      <w:szCs w:val="20"/>
    </w:rPr>
  </w:style>
  <w:style w:type="character" w:default="1" w:styleId="Standardstycketeckensnitt">
    <w:name w:val="Default Paragraph Font"/>
    <w:aliases w:val="Standaardalinea-lettertype,Police par défaut"/>
    <w:uiPriority w:val="1"/>
    <w:semiHidden/>
    <w:unhideWhenUsed/>
  </w:style>
  <w:style w:type="table" w:default="1" w:styleId="Normaltabell">
    <w:name w:val="Normal Table"/>
    <w:aliases w:val="Standaardtabel,Tableau Normal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aliases w:val="Geen lijst,Aucune liste"/>
    <w:uiPriority w:val="99"/>
    <w:semiHidden/>
    <w:unhideWhenUsed/>
  </w:style>
  <w:style w:type="character" w:customStyle="1" w:styleId="Rubrik2Char">
    <w:name w:val="Rubrik 2 Char"/>
    <w:basedOn w:val="Standardstycketeckensnitt"/>
    <w:link w:val="Rubrik2"/>
    <w:uiPriority w:val="9"/>
    <w:rsid w:val="009E3FE2"/>
    <w:rPr>
      <w:rFonts w:asciiTheme="majorHAnsi" w:eastAsiaTheme="majorEastAsia" w:hAnsiTheme="majorHAnsi" w:cstheme="majorBidi"/>
      <w:b/>
      <w:bCs/>
      <w:color w:val="000000"/>
      <w:sz w:val="28"/>
      <w:szCs w:val="26"/>
      <w:lang w:val="en-GB"/>
    </w:rPr>
  </w:style>
  <w:style w:type="character" w:customStyle="1" w:styleId="Rubrik3Char">
    <w:name w:val="Rubrik 3 Char"/>
    <w:basedOn w:val="Standardstycketeckensnitt"/>
    <w:link w:val="Rubrik3"/>
    <w:uiPriority w:val="9"/>
    <w:rsid w:val="009E3FE2"/>
    <w:rPr>
      <w:rFonts w:asciiTheme="majorHAnsi" w:eastAsiaTheme="majorEastAsia" w:hAnsiTheme="majorHAnsi" w:cstheme="majorBidi"/>
      <w:b/>
      <w:bCs/>
      <w:color w:val="000000"/>
      <w:sz w:val="24"/>
      <w:lang w:val="en-GB"/>
    </w:rPr>
  </w:style>
  <w:style w:type="character" w:customStyle="1" w:styleId="Rubrik4Char">
    <w:name w:val="Rubrik 4 Char"/>
    <w:basedOn w:val="Standardstycketeckensnitt"/>
    <w:link w:val="Rubrik4"/>
    <w:uiPriority w:val="9"/>
    <w:rsid w:val="009E3FE2"/>
    <w:rPr>
      <w:rFonts w:asciiTheme="majorHAnsi" w:eastAsiaTheme="majorEastAsia" w:hAnsiTheme="majorHAnsi" w:cstheme="majorBidi"/>
      <w:bCs/>
      <w:iCs/>
      <w:color w:val="000000"/>
      <w:u w:val="single"/>
      <w:lang w:val="en-GB"/>
    </w:rPr>
  </w:style>
  <w:style w:type="character" w:customStyle="1" w:styleId="Rubrik5Char">
    <w:name w:val="Rubrik 5 Char"/>
    <w:basedOn w:val="Standardstycketeckensnitt"/>
    <w:link w:val="Rubrik5"/>
    <w:uiPriority w:val="9"/>
    <w:rsid w:val="00E804FF"/>
    <w:rPr>
      <w:rFonts w:asciiTheme="majorHAnsi" w:eastAsiaTheme="majorEastAsia" w:hAnsiTheme="majorHAnsi" w:cstheme="majorBidi"/>
      <w:b/>
      <w:color w:val="000000"/>
      <w:sz w:val="20"/>
      <w:lang w:val="en-GB"/>
    </w:rPr>
  </w:style>
  <w:style w:type="character" w:customStyle="1" w:styleId="Rubrik6Char">
    <w:name w:val="Rubrik 6 Char"/>
    <w:basedOn w:val="Standardstycketeckensnitt"/>
    <w:link w:val="Rubrik6"/>
    <w:uiPriority w:val="9"/>
    <w:rsid w:val="00446687"/>
    <w:rPr>
      <w:rFonts w:asciiTheme="majorHAnsi" w:eastAsiaTheme="majorEastAsia" w:hAnsiTheme="majorHAnsi" w:cstheme="majorBidi"/>
      <w:i/>
      <w:iCs/>
      <w:color w:val="000000"/>
      <w:sz w:val="20"/>
    </w:rPr>
  </w:style>
  <w:style w:type="character" w:customStyle="1" w:styleId="Rubrik7Char">
    <w:name w:val="Rubrik 7 Char"/>
    <w:basedOn w:val="Standardstycketeckensnitt"/>
    <w:link w:val="Rubrik7"/>
    <w:uiPriority w:val="9"/>
    <w:rsid w:val="00E804FF"/>
    <w:rPr>
      <w:rFonts w:asciiTheme="majorHAnsi" w:eastAsiaTheme="majorEastAsia" w:hAnsiTheme="majorHAnsi" w:cstheme="majorBidi"/>
      <w:iCs/>
      <w:color w:val="000000"/>
      <w:sz w:val="18"/>
      <w:lang w:val="en-GB"/>
    </w:rPr>
  </w:style>
  <w:style w:type="character" w:customStyle="1" w:styleId="Rubrik8Char">
    <w:name w:val="Rubrik 8 Char"/>
    <w:basedOn w:val="Standardstycketeckensnitt"/>
    <w:link w:val="Rubrik8"/>
    <w:uiPriority w:val="9"/>
    <w:rsid w:val="00BF10C5"/>
    <w:rPr>
      <w:rFonts w:asciiTheme="majorHAnsi" w:eastAsiaTheme="majorEastAsia" w:hAnsiTheme="majorHAnsi" w:cstheme="majorBidi"/>
      <w:b/>
      <w:color w:val="000000"/>
      <w:sz w:val="18"/>
      <w:szCs w:val="20"/>
      <w:lang w:val="en-GB"/>
    </w:rPr>
  </w:style>
  <w:style w:type="character" w:customStyle="1" w:styleId="Rubrik9Char">
    <w:name w:val="Rubrik 9 Char"/>
    <w:basedOn w:val="Standardstycketeckensnitt"/>
    <w:link w:val="Rubrik9"/>
    <w:uiPriority w:val="9"/>
    <w:rsid w:val="00E804FF"/>
    <w:rPr>
      <w:rFonts w:asciiTheme="majorHAnsi" w:eastAsiaTheme="majorEastAsia" w:hAnsiTheme="majorHAnsi" w:cstheme="majorBidi"/>
      <w:iCs/>
      <w:color w:val="000000"/>
      <w:sz w:val="18"/>
      <w:szCs w:val="20"/>
      <w:lang w:val="en-GB"/>
    </w:rPr>
  </w:style>
  <w:style w:type="paragraph" w:styleId="Sidhuvud">
    <w:name w:val="header"/>
    <w:basedOn w:val="Normal"/>
    <w:link w:val="SidhuvudChar"/>
    <w:uiPriority w:val="99"/>
    <w:unhideWhenUsed/>
    <w:rsid w:val="0052363D"/>
    <w:pPr>
      <w:tabs>
        <w:tab w:val="center" w:pos="4536"/>
        <w:tab w:val="right" w:pos="9072"/>
      </w:tabs>
      <w:spacing w:line="240" w:lineRule="auto"/>
    </w:pPr>
    <w:rPr>
      <w:sz w:val="15"/>
    </w:rPr>
  </w:style>
  <w:style w:type="character" w:customStyle="1" w:styleId="SidhuvudChar">
    <w:name w:val="Sidhuvud Char"/>
    <w:basedOn w:val="Standardstycketeckensnitt"/>
    <w:link w:val="Sidhuvud"/>
    <w:uiPriority w:val="99"/>
    <w:rsid w:val="0052363D"/>
    <w:rPr>
      <w:sz w:val="15"/>
      <w:lang w:val="en-GB"/>
    </w:rPr>
  </w:style>
  <w:style w:type="paragraph" w:styleId="Sidfot">
    <w:name w:val="footer"/>
    <w:basedOn w:val="Normal"/>
    <w:link w:val="SidfotChar"/>
    <w:unhideWhenUsed/>
    <w:rsid w:val="00D10C36"/>
    <w:pPr>
      <w:tabs>
        <w:tab w:val="center" w:pos="4536"/>
        <w:tab w:val="right" w:pos="9072"/>
      </w:tabs>
      <w:spacing w:line="240" w:lineRule="auto"/>
    </w:pPr>
    <w:rPr>
      <w:sz w:val="15"/>
    </w:rPr>
  </w:style>
  <w:style w:type="character" w:customStyle="1" w:styleId="SidfotChar">
    <w:name w:val="Sidfot Char"/>
    <w:basedOn w:val="Standardstycketeckensnitt"/>
    <w:link w:val="Sidfot"/>
    <w:uiPriority w:val="99"/>
    <w:rsid w:val="00D10C36"/>
    <w:rPr>
      <w:sz w:val="15"/>
      <w:lang w:val="en-GB"/>
    </w:rPr>
  </w:style>
  <w:style w:type="paragraph" w:styleId="Punktlista">
    <w:name w:val="List Bullet"/>
    <w:basedOn w:val="Normal"/>
    <w:uiPriority w:val="99"/>
    <w:qFormat/>
    <w:rsid w:val="005F7491"/>
    <w:pPr>
      <w:numPr>
        <w:numId w:val="1"/>
      </w:numPr>
      <w:contextualSpacing/>
    </w:pPr>
  </w:style>
  <w:style w:type="paragraph" w:styleId="Ballongtext">
    <w:name w:val="Balloon Text"/>
    <w:basedOn w:val="Normal"/>
    <w:link w:val="BallongtextChar"/>
    <w:uiPriority w:val="99"/>
    <w:semiHidden/>
    <w:unhideWhenUsed/>
    <w:rsid w:val="0052363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52363D"/>
    <w:rPr>
      <w:rFonts w:ascii="Tahoma" w:hAnsi="Tahoma" w:cs="Tahoma"/>
      <w:sz w:val="16"/>
      <w:szCs w:val="16"/>
      <w:lang w:val="en-GB"/>
    </w:rPr>
  </w:style>
  <w:style w:type="table" w:styleId="Tabellrutnt">
    <w:name w:val="Table Grid"/>
    <w:basedOn w:val="Normaltabell"/>
    <w:uiPriority w:val="59"/>
    <w:rsid w:val="005236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shllartext">
    <w:name w:val="Placeholder Text"/>
    <w:basedOn w:val="Standardstycketeckensnitt"/>
    <w:uiPriority w:val="99"/>
    <w:semiHidden/>
    <w:rsid w:val="0052363D"/>
    <w:rPr>
      <w:color w:val="808080"/>
    </w:rPr>
  </w:style>
  <w:style w:type="character" w:customStyle="1" w:styleId="Rubrik1Char">
    <w:name w:val="Rubrik 1 Char"/>
    <w:basedOn w:val="Standardstycketeckensnitt"/>
    <w:link w:val="Rubrik1"/>
    <w:uiPriority w:val="9"/>
    <w:rsid w:val="00FC4368"/>
    <w:rPr>
      <w:rFonts w:asciiTheme="majorHAnsi" w:eastAsiaTheme="majorEastAsia" w:hAnsiTheme="majorHAnsi" w:cstheme="majorBidi"/>
      <w:b/>
      <w:bCs/>
      <w:color w:val="000000"/>
      <w:sz w:val="32"/>
      <w:szCs w:val="28"/>
    </w:rPr>
  </w:style>
  <w:style w:type="paragraph" w:styleId="Ingetavstnd">
    <w:name w:val="No Spacing"/>
    <w:uiPriority w:val="1"/>
    <w:qFormat/>
    <w:rsid w:val="005F7491"/>
    <w:pPr>
      <w:spacing w:after="0" w:line="240" w:lineRule="auto"/>
    </w:pPr>
  </w:style>
  <w:style w:type="paragraph" w:styleId="Rubrik">
    <w:name w:val="Title"/>
    <w:basedOn w:val="Normal"/>
    <w:next w:val="Normal"/>
    <w:link w:val="RubrikChar"/>
    <w:uiPriority w:val="10"/>
    <w:qFormat/>
    <w:rsid w:val="002909E1"/>
    <w:pPr>
      <w:spacing w:before="480" w:after="300" w:line="240" w:lineRule="auto"/>
      <w:contextualSpacing/>
    </w:pPr>
    <w:rPr>
      <w:rFonts w:asciiTheme="majorHAnsi" w:eastAsiaTheme="majorEastAsia" w:hAnsiTheme="majorHAnsi" w:cstheme="majorBidi"/>
      <w:b/>
      <w:color w:val="000000"/>
      <w:spacing w:val="5"/>
      <w:kern w:val="28"/>
      <w:sz w:val="52"/>
      <w:szCs w:val="52"/>
    </w:rPr>
  </w:style>
  <w:style w:type="character" w:customStyle="1" w:styleId="RubrikChar">
    <w:name w:val="Rubrik Char"/>
    <w:basedOn w:val="Standardstycketeckensnitt"/>
    <w:link w:val="Rubrik"/>
    <w:uiPriority w:val="10"/>
    <w:rsid w:val="002909E1"/>
    <w:rPr>
      <w:rFonts w:asciiTheme="majorHAnsi" w:eastAsiaTheme="majorEastAsia" w:hAnsiTheme="majorHAnsi" w:cstheme="majorBidi"/>
      <w:b/>
      <w:color w:val="000000"/>
      <w:spacing w:val="5"/>
      <w:kern w:val="28"/>
      <w:sz w:val="52"/>
      <w:szCs w:val="52"/>
      <w:lang w:val="en-GB"/>
    </w:rPr>
  </w:style>
  <w:style w:type="paragraph" w:styleId="Underrubrik">
    <w:name w:val="Subtitle"/>
    <w:basedOn w:val="Normal"/>
    <w:next w:val="Normal"/>
    <w:link w:val="UnderrubrikChar"/>
    <w:uiPriority w:val="11"/>
    <w:semiHidden/>
    <w:qFormat/>
    <w:rsid w:val="002909E1"/>
    <w:pPr>
      <w:numPr>
        <w:ilvl w:val="1"/>
      </w:numPr>
      <w:spacing w:line="280" w:lineRule="atLeast"/>
    </w:pPr>
    <w:rPr>
      <w:rFonts w:asciiTheme="majorHAnsi" w:eastAsiaTheme="majorEastAsia" w:hAnsiTheme="majorHAnsi" w:cstheme="majorBidi"/>
      <w:b/>
      <w:iCs/>
      <w:color w:val="000000"/>
      <w:spacing w:val="15"/>
      <w:sz w:val="24"/>
      <w:szCs w:val="24"/>
    </w:rPr>
  </w:style>
  <w:style w:type="character" w:customStyle="1" w:styleId="UnderrubrikChar">
    <w:name w:val="Underrubrik Char"/>
    <w:basedOn w:val="Standardstycketeckensnitt"/>
    <w:link w:val="Underrubrik"/>
    <w:uiPriority w:val="11"/>
    <w:semiHidden/>
    <w:rsid w:val="00562D6F"/>
    <w:rPr>
      <w:rFonts w:asciiTheme="majorHAnsi" w:eastAsiaTheme="majorEastAsia" w:hAnsiTheme="majorHAnsi" w:cstheme="majorBidi"/>
      <w:b/>
      <w:iCs/>
      <w:color w:val="000000"/>
      <w:spacing w:val="15"/>
      <w:sz w:val="24"/>
      <w:szCs w:val="24"/>
    </w:rPr>
  </w:style>
  <w:style w:type="paragraph" w:styleId="Innehllsfrteckningsrubrik">
    <w:name w:val="TOC Heading"/>
    <w:basedOn w:val="Rubrik1"/>
    <w:next w:val="Normal"/>
    <w:uiPriority w:val="39"/>
    <w:unhideWhenUsed/>
    <w:qFormat/>
    <w:rsid w:val="00E401ED"/>
    <w:pPr>
      <w:outlineLvl w:val="9"/>
    </w:pPr>
    <w:rPr>
      <w:lang w:eastAsia="ja-JP"/>
    </w:rPr>
  </w:style>
  <w:style w:type="paragraph" w:styleId="Innehll1">
    <w:name w:val="toc 1"/>
    <w:basedOn w:val="Normal"/>
    <w:next w:val="Normal"/>
    <w:uiPriority w:val="39"/>
    <w:rsid w:val="00F35D75"/>
    <w:pPr>
      <w:tabs>
        <w:tab w:val="right" w:leader="dot" w:pos="8165"/>
      </w:tabs>
      <w:spacing w:before="200" w:after="100" w:line="240" w:lineRule="auto"/>
    </w:pPr>
    <w:rPr>
      <w:b/>
    </w:rPr>
  </w:style>
  <w:style w:type="paragraph" w:styleId="Innehll2">
    <w:name w:val="toc 2"/>
    <w:basedOn w:val="Normal"/>
    <w:next w:val="Normal"/>
    <w:uiPriority w:val="39"/>
    <w:rsid w:val="00F35D75"/>
    <w:pPr>
      <w:tabs>
        <w:tab w:val="right" w:leader="dot" w:pos="8165"/>
      </w:tabs>
      <w:spacing w:after="100" w:line="240" w:lineRule="auto"/>
    </w:pPr>
  </w:style>
  <w:style w:type="paragraph" w:styleId="Innehll3">
    <w:name w:val="toc 3"/>
    <w:basedOn w:val="Normal"/>
    <w:next w:val="Normal"/>
    <w:uiPriority w:val="39"/>
    <w:rsid w:val="00AF66EF"/>
    <w:pPr>
      <w:tabs>
        <w:tab w:val="right" w:leader="dot" w:pos="8165"/>
      </w:tabs>
      <w:spacing w:after="100"/>
    </w:pPr>
  </w:style>
  <w:style w:type="character" w:styleId="Hyperlnk">
    <w:name w:val="Hyperlink"/>
    <w:basedOn w:val="Standardstycketeckensnitt"/>
    <w:uiPriority w:val="99"/>
    <w:unhideWhenUsed/>
    <w:rsid w:val="008B3DC4"/>
    <w:rPr>
      <w:color w:val="0078C9" w:themeColor="hyperlink"/>
      <w:u w:val="single"/>
    </w:rPr>
  </w:style>
  <w:style w:type="paragraph" w:styleId="Numreradlista">
    <w:name w:val="List Number"/>
    <w:basedOn w:val="Normal"/>
    <w:uiPriority w:val="99"/>
    <w:qFormat/>
    <w:rsid w:val="005F7491"/>
    <w:pPr>
      <w:numPr>
        <w:numId w:val="6"/>
      </w:numPr>
      <w:contextualSpacing/>
    </w:pPr>
  </w:style>
  <w:style w:type="paragraph" w:styleId="Fotnotstext">
    <w:name w:val="footnote text"/>
    <w:basedOn w:val="Normal"/>
    <w:link w:val="FotnotstextChar"/>
    <w:uiPriority w:val="99"/>
    <w:semiHidden/>
    <w:unhideWhenUsed/>
    <w:rsid w:val="00D10C36"/>
    <w:pPr>
      <w:spacing w:line="240" w:lineRule="auto"/>
    </w:pPr>
    <w:rPr>
      <w:sz w:val="16"/>
      <w:szCs w:val="20"/>
    </w:rPr>
  </w:style>
  <w:style w:type="character" w:customStyle="1" w:styleId="FotnotstextChar">
    <w:name w:val="Fotnotstext Char"/>
    <w:basedOn w:val="Standardstycketeckensnitt"/>
    <w:link w:val="Fotnotstext"/>
    <w:uiPriority w:val="99"/>
    <w:semiHidden/>
    <w:rsid w:val="00D10C36"/>
    <w:rPr>
      <w:sz w:val="16"/>
      <w:szCs w:val="20"/>
      <w:lang w:val="en-GB"/>
    </w:rPr>
  </w:style>
  <w:style w:type="character" w:styleId="Fotnotsreferens">
    <w:name w:val="footnote reference"/>
    <w:basedOn w:val="Standardstycketeckensnitt"/>
    <w:uiPriority w:val="99"/>
    <w:semiHidden/>
    <w:unhideWhenUsed/>
    <w:rsid w:val="00D10C36"/>
    <w:rPr>
      <w:vertAlign w:val="superscript"/>
    </w:rPr>
  </w:style>
  <w:style w:type="paragraph" w:styleId="Beskrivning">
    <w:name w:val="caption"/>
    <w:basedOn w:val="Normal"/>
    <w:next w:val="Normal"/>
    <w:uiPriority w:val="35"/>
    <w:semiHidden/>
    <w:rsid w:val="00AC4961"/>
    <w:pPr>
      <w:spacing w:line="240" w:lineRule="auto"/>
    </w:pPr>
    <w:rPr>
      <w:bCs/>
      <w:color w:val="000000"/>
      <w:sz w:val="18"/>
      <w:szCs w:val="18"/>
    </w:rPr>
  </w:style>
  <w:style w:type="paragraph" w:customStyle="1" w:styleId="NumreradRubrik1">
    <w:name w:val="Numrerad Rubrik 1"/>
    <w:basedOn w:val="Rubrik1"/>
    <w:next w:val="Normal"/>
    <w:qFormat/>
    <w:rsid w:val="005F7491"/>
    <w:pPr>
      <w:numPr>
        <w:numId w:val="11"/>
      </w:numPr>
    </w:pPr>
  </w:style>
  <w:style w:type="paragraph" w:customStyle="1" w:styleId="NumreradRubrik2">
    <w:name w:val="Numrerad Rubrik 2"/>
    <w:basedOn w:val="Rubrik2"/>
    <w:next w:val="Normal"/>
    <w:qFormat/>
    <w:rsid w:val="005F7491"/>
    <w:pPr>
      <w:numPr>
        <w:ilvl w:val="1"/>
        <w:numId w:val="11"/>
      </w:numPr>
    </w:pPr>
  </w:style>
  <w:style w:type="paragraph" w:customStyle="1" w:styleId="NumreradRubrik3">
    <w:name w:val="Numrerad Rubrik 3"/>
    <w:basedOn w:val="Rubrik3"/>
    <w:next w:val="Normal"/>
    <w:qFormat/>
    <w:rsid w:val="005F7491"/>
    <w:pPr>
      <w:numPr>
        <w:ilvl w:val="2"/>
        <w:numId w:val="11"/>
      </w:numPr>
    </w:pPr>
  </w:style>
  <w:style w:type="paragraph" w:customStyle="1" w:styleId="NumreradRubrik4">
    <w:name w:val="Numrerad Rubrik 4"/>
    <w:basedOn w:val="Rubrik4"/>
    <w:next w:val="Normal"/>
    <w:qFormat/>
    <w:rsid w:val="005F7491"/>
    <w:pPr>
      <w:numPr>
        <w:ilvl w:val="3"/>
        <w:numId w:val="11"/>
      </w:numPr>
    </w:pPr>
  </w:style>
  <w:style w:type="paragraph" w:customStyle="1" w:styleId="NumreradRubrik5">
    <w:name w:val="Numrerad Rubrik 5"/>
    <w:basedOn w:val="Rubrik5"/>
    <w:next w:val="Normal"/>
    <w:rsid w:val="005F7491"/>
    <w:pPr>
      <w:numPr>
        <w:ilvl w:val="4"/>
        <w:numId w:val="11"/>
      </w:numPr>
    </w:pPr>
  </w:style>
  <w:style w:type="paragraph" w:customStyle="1" w:styleId="NumreradRubrik6">
    <w:name w:val="Numrerad Rubrik 6"/>
    <w:basedOn w:val="Rubrik6"/>
    <w:next w:val="Normal"/>
    <w:rsid w:val="005F7491"/>
    <w:pPr>
      <w:numPr>
        <w:ilvl w:val="5"/>
        <w:numId w:val="11"/>
      </w:numPr>
    </w:pPr>
  </w:style>
  <w:style w:type="paragraph" w:customStyle="1" w:styleId="NumreradRubrik7">
    <w:name w:val="Numrerad Rubrik 7"/>
    <w:basedOn w:val="Rubrik7"/>
    <w:next w:val="Normal"/>
    <w:rsid w:val="005F7491"/>
    <w:pPr>
      <w:numPr>
        <w:ilvl w:val="6"/>
        <w:numId w:val="11"/>
      </w:numPr>
    </w:pPr>
  </w:style>
  <w:style w:type="paragraph" w:customStyle="1" w:styleId="NumreradRubrik8">
    <w:name w:val="Numrerad Rubrik 8"/>
    <w:basedOn w:val="Rubrik8"/>
    <w:next w:val="Normal"/>
    <w:rsid w:val="005F7491"/>
    <w:pPr>
      <w:numPr>
        <w:ilvl w:val="7"/>
        <w:numId w:val="11"/>
      </w:numPr>
    </w:pPr>
  </w:style>
  <w:style w:type="paragraph" w:customStyle="1" w:styleId="NumreradRubrik9">
    <w:name w:val="Numrerad Rubrik 9"/>
    <w:basedOn w:val="Rubrik9"/>
    <w:next w:val="Normal"/>
    <w:rsid w:val="005F7491"/>
    <w:pPr>
      <w:numPr>
        <w:ilvl w:val="8"/>
        <w:numId w:val="11"/>
      </w:numPr>
    </w:pPr>
  </w:style>
  <w:style w:type="paragraph" w:styleId="Numreradlista2">
    <w:name w:val="List Number 2"/>
    <w:basedOn w:val="Normal"/>
    <w:uiPriority w:val="99"/>
    <w:rsid w:val="00AC4961"/>
    <w:pPr>
      <w:numPr>
        <w:ilvl w:val="1"/>
        <w:numId w:val="6"/>
      </w:numPr>
      <w:contextualSpacing/>
    </w:pPr>
  </w:style>
  <w:style w:type="paragraph" w:styleId="Numreradlista3">
    <w:name w:val="List Number 3"/>
    <w:basedOn w:val="Normal"/>
    <w:uiPriority w:val="99"/>
    <w:rsid w:val="00AC4961"/>
    <w:pPr>
      <w:numPr>
        <w:ilvl w:val="2"/>
        <w:numId w:val="6"/>
      </w:numPr>
      <w:contextualSpacing/>
    </w:pPr>
  </w:style>
  <w:style w:type="paragraph" w:styleId="Innehll4">
    <w:name w:val="toc 4"/>
    <w:basedOn w:val="Normal"/>
    <w:next w:val="Normal"/>
    <w:uiPriority w:val="39"/>
    <w:semiHidden/>
    <w:rsid w:val="00F35D75"/>
    <w:pPr>
      <w:tabs>
        <w:tab w:val="right" w:leader="dot" w:pos="8165"/>
      </w:tabs>
      <w:spacing w:after="100"/>
      <w:ind w:left="600"/>
    </w:pPr>
  </w:style>
  <w:style w:type="paragraph" w:styleId="Liststycke">
    <w:name w:val="List Paragraph"/>
    <w:basedOn w:val="Normal"/>
    <w:uiPriority w:val="34"/>
    <w:qFormat/>
    <w:rsid w:val="0008042D"/>
    <w:pPr>
      <w:ind w:left="720"/>
      <w:contextualSpacing/>
    </w:pPr>
  </w:style>
  <w:style w:type="paragraph" w:styleId="Punktlista2">
    <w:name w:val="List Bullet 2"/>
    <w:basedOn w:val="Normal"/>
    <w:uiPriority w:val="99"/>
    <w:rsid w:val="0008042D"/>
    <w:pPr>
      <w:numPr>
        <w:ilvl w:val="1"/>
        <w:numId w:val="1"/>
      </w:numPr>
      <w:contextualSpacing/>
    </w:pPr>
  </w:style>
  <w:style w:type="paragraph" w:styleId="Punktlista3">
    <w:name w:val="List Bullet 3"/>
    <w:basedOn w:val="Normal"/>
    <w:uiPriority w:val="99"/>
    <w:rsid w:val="0008042D"/>
    <w:pPr>
      <w:numPr>
        <w:ilvl w:val="2"/>
        <w:numId w:val="1"/>
      </w:numPr>
      <w:contextualSpacing/>
    </w:pPr>
  </w:style>
  <w:style w:type="paragraph" w:styleId="Punktlista4">
    <w:name w:val="List Bullet 4"/>
    <w:basedOn w:val="Normal"/>
    <w:uiPriority w:val="99"/>
    <w:rsid w:val="0008042D"/>
    <w:pPr>
      <w:numPr>
        <w:ilvl w:val="3"/>
        <w:numId w:val="1"/>
      </w:numPr>
      <w:contextualSpacing/>
    </w:pPr>
  </w:style>
  <w:style w:type="paragraph" w:styleId="Punktlista5">
    <w:name w:val="List Bullet 5"/>
    <w:basedOn w:val="Normal"/>
    <w:uiPriority w:val="99"/>
    <w:rsid w:val="0008042D"/>
    <w:pPr>
      <w:numPr>
        <w:ilvl w:val="4"/>
        <w:numId w:val="1"/>
      </w:numPr>
      <w:contextualSpacing/>
    </w:pPr>
  </w:style>
  <w:style w:type="paragraph" w:styleId="Innehll5">
    <w:name w:val="toc 5"/>
    <w:basedOn w:val="Normal"/>
    <w:next w:val="Normal"/>
    <w:uiPriority w:val="39"/>
    <w:semiHidden/>
    <w:rsid w:val="00F35D75"/>
    <w:pPr>
      <w:tabs>
        <w:tab w:val="right" w:leader="dot" w:pos="8165"/>
      </w:tabs>
      <w:spacing w:after="100"/>
      <w:ind w:left="800"/>
    </w:pPr>
  </w:style>
  <w:style w:type="paragraph" w:styleId="Innehll6">
    <w:name w:val="toc 6"/>
    <w:basedOn w:val="Normal"/>
    <w:next w:val="Normal"/>
    <w:uiPriority w:val="39"/>
    <w:semiHidden/>
    <w:rsid w:val="00F35D75"/>
    <w:pPr>
      <w:tabs>
        <w:tab w:val="right" w:leader="dot" w:pos="8165"/>
      </w:tabs>
      <w:spacing w:after="100"/>
      <w:ind w:left="1000"/>
    </w:pPr>
  </w:style>
  <w:style w:type="paragraph" w:styleId="Innehll7">
    <w:name w:val="toc 7"/>
    <w:basedOn w:val="Normal"/>
    <w:next w:val="Normal"/>
    <w:uiPriority w:val="39"/>
    <w:semiHidden/>
    <w:rsid w:val="00F35D75"/>
    <w:pPr>
      <w:tabs>
        <w:tab w:val="right" w:leader="dot" w:pos="8165"/>
      </w:tabs>
      <w:spacing w:after="100"/>
      <w:ind w:left="1200"/>
    </w:pPr>
  </w:style>
  <w:style w:type="paragraph" w:styleId="Innehll8">
    <w:name w:val="toc 8"/>
    <w:basedOn w:val="Normal"/>
    <w:next w:val="Normal"/>
    <w:uiPriority w:val="39"/>
    <w:semiHidden/>
    <w:rsid w:val="00F35D75"/>
    <w:pPr>
      <w:tabs>
        <w:tab w:val="right" w:leader="dot" w:pos="8165"/>
      </w:tabs>
      <w:spacing w:after="100"/>
      <w:ind w:left="1400"/>
    </w:pPr>
  </w:style>
  <w:style w:type="paragraph" w:styleId="Innehll9">
    <w:name w:val="toc 9"/>
    <w:basedOn w:val="Normal"/>
    <w:next w:val="Normal"/>
    <w:uiPriority w:val="39"/>
    <w:semiHidden/>
    <w:rsid w:val="00F35D75"/>
    <w:pPr>
      <w:tabs>
        <w:tab w:val="right" w:leader="dot" w:pos="8165"/>
      </w:tabs>
      <w:spacing w:after="100"/>
      <w:ind w:left="1600"/>
    </w:pPr>
  </w:style>
  <w:style w:type="character" w:styleId="Sidnummer">
    <w:name w:val="page number"/>
    <w:basedOn w:val="Standardstycketeckensnitt"/>
    <w:semiHidden/>
    <w:rsid w:val="00C224CE"/>
  </w:style>
  <w:style w:type="paragraph" w:customStyle="1" w:styleId="Rubriker">
    <w:name w:val="Rubriker"/>
    <w:basedOn w:val="Sidhuvud"/>
    <w:rsid w:val="00C224CE"/>
    <w:pPr>
      <w:tabs>
        <w:tab w:val="clear" w:pos="4536"/>
        <w:tab w:val="clear" w:pos="9072"/>
        <w:tab w:val="left" w:pos="567"/>
      </w:tabs>
    </w:pPr>
    <w:rPr>
      <w:rFonts w:ascii="Arial" w:eastAsia="Times New Roman" w:hAnsi="Arial" w:cs="Times New Roman"/>
      <w:b/>
      <w:noProof/>
      <w:sz w:val="28"/>
      <w:szCs w:val="20"/>
    </w:rPr>
  </w:style>
  <w:style w:type="paragraph" w:customStyle="1" w:styleId="Paginering">
    <w:name w:val="Paginering"/>
    <w:basedOn w:val="Normal"/>
    <w:rsid w:val="00C224CE"/>
    <w:pPr>
      <w:tabs>
        <w:tab w:val="left" w:pos="567"/>
      </w:tabs>
      <w:spacing w:line="140" w:lineRule="atLeast"/>
    </w:pPr>
    <w:rPr>
      <w:rFonts w:ascii="Arial" w:eastAsia="Times New Roman" w:hAnsi="Arial" w:cs="Times New Roman"/>
      <w:b/>
      <w:noProof/>
      <w:sz w:val="14"/>
      <w:szCs w:val="20"/>
    </w:rPr>
  </w:style>
  <w:style w:type="paragraph" w:customStyle="1" w:styleId="HuvudNiv1">
    <w:name w:val="HuvudNiv1"/>
    <w:basedOn w:val="Sidhuvud"/>
    <w:rsid w:val="00C224CE"/>
    <w:pPr>
      <w:tabs>
        <w:tab w:val="clear" w:pos="4536"/>
        <w:tab w:val="clear" w:pos="9072"/>
        <w:tab w:val="left" w:pos="567"/>
      </w:tabs>
      <w:spacing w:line="240" w:lineRule="atLeast"/>
    </w:pPr>
    <w:rPr>
      <w:rFonts w:ascii="Arial" w:eastAsia="Times New Roman" w:hAnsi="Arial" w:cs="Times New Roman"/>
      <w:b/>
      <w:noProof/>
      <w:sz w:val="20"/>
      <w:szCs w:val="20"/>
    </w:rPr>
  </w:style>
  <w:style w:type="paragraph" w:customStyle="1" w:styleId="VsaabrdtextTimes">
    <w:name w:val="Vsaa brödtext (Times)"/>
    <w:basedOn w:val="VsaabrdtextArial"/>
    <w:qFormat/>
    <w:rsid w:val="00FC4368"/>
    <w:rPr>
      <w:rFonts w:ascii="Times New Roman" w:hAnsi="Times New Roman"/>
    </w:rPr>
  </w:style>
  <w:style w:type="paragraph" w:customStyle="1" w:styleId="VsaabrdtextArial">
    <w:name w:val="Vsaa brödtext (Arial)"/>
    <w:basedOn w:val="Normal"/>
    <w:qFormat/>
    <w:rsid w:val="000F2E2B"/>
    <w:pPr>
      <w:tabs>
        <w:tab w:val="left" w:pos="567"/>
      </w:tabs>
      <w:spacing w:after="120"/>
    </w:pPr>
    <w:rPr>
      <w:rFonts w:ascii="Arial" w:eastAsia="Times New Roman" w:hAnsi="Arial" w:cs="Times New Roman"/>
      <w:szCs w:val="20"/>
    </w:rPr>
  </w:style>
  <w:style w:type="paragraph" w:customStyle="1" w:styleId="VsaaSkanskalogo">
    <w:name w:val="Vsaa Skanska logo"/>
    <w:basedOn w:val="Sidhuvud"/>
    <w:qFormat/>
    <w:rsid w:val="009B57D2"/>
    <w:pPr>
      <w:ind w:right="-5627"/>
    </w:pPr>
    <w:rPr>
      <w:noProof/>
      <w:lang w:eastAsia="sv-SE"/>
    </w:rPr>
  </w:style>
  <w:style w:type="paragraph" w:customStyle="1" w:styleId="VsaaTitelHlp">
    <w:name w:val="Vsaa Titel Hlp"/>
    <w:basedOn w:val="Rubriker"/>
    <w:qFormat/>
    <w:rsid w:val="009B57D2"/>
    <w:pPr>
      <w:spacing w:line="320" w:lineRule="exact"/>
      <w:ind w:left="-41"/>
    </w:pPr>
  </w:style>
  <w:style w:type="paragraph" w:customStyle="1" w:styleId="VsaaBUHlp">
    <w:name w:val="Vsaa BU Hlp"/>
    <w:basedOn w:val="HuvudNiv1"/>
    <w:qFormat/>
    <w:rsid w:val="009B57D2"/>
    <w:pPr>
      <w:spacing w:before="80" w:line="200" w:lineRule="atLeast"/>
      <w:ind w:left="-40"/>
    </w:pPr>
  </w:style>
  <w:style w:type="paragraph" w:customStyle="1" w:styleId="VsaaDelHlp">
    <w:name w:val="Vsaa Del Hlp"/>
    <w:basedOn w:val="VsaaBUHlp"/>
    <w:qFormat/>
    <w:rsid w:val="009B57D2"/>
    <w:pPr>
      <w:spacing w:before="0"/>
    </w:pPr>
    <w:rPr>
      <w:b w:val="0"/>
      <w:sz w:val="18"/>
    </w:rPr>
  </w:style>
  <w:style w:type="paragraph" w:customStyle="1" w:styleId="Vsaaklassning">
    <w:name w:val="Vsaa klassning"/>
    <w:basedOn w:val="HuvudNiv1"/>
    <w:qFormat/>
    <w:rsid w:val="009B57D2"/>
    <w:pPr>
      <w:spacing w:before="140" w:line="200" w:lineRule="atLeast"/>
      <w:ind w:left="-41"/>
    </w:pPr>
    <w:rPr>
      <w:b w:val="0"/>
      <w:sz w:val="16"/>
      <w:szCs w:val="16"/>
    </w:rPr>
  </w:style>
  <w:style w:type="paragraph" w:customStyle="1" w:styleId="VsaaDok-info">
    <w:name w:val="Vsaa Dok-info"/>
    <w:basedOn w:val="Sidfot"/>
    <w:qFormat/>
    <w:rsid w:val="009B57D2"/>
    <w:pPr>
      <w:ind w:right="-994"/>
    </w:pPr>
  </w:style>
  <w:style w:type="paragraph" w:customStyle="1" w:styleId="Vsaasidnr">
    <w:name w:val="Vsaa sidnr"/>
    <w:basedOn w:val="Paginering"/>
    <w:qFormat/>
    <w:rsid w:val="009B57D2"/>
    <w:rPr>
      <w:rFonts w:eastAsiaTheme="majorEastAsia"/>
      <w:sz w:val="16"/>
    </w:rPr>
  </w:style>
  <w:style w:type="character" w:styleId="AnvndHyperlnk">
    <w:name w:val="FollowedHyperlink"/>
    <w:basedOn w:val="Standardstycketeckensnitt"/>
    <w:uiPriority w:val="99"/>
    <w:semiHidden/>
    <w:unhideWhenUsed/>
    <w:rsid w:val="00FA1709"/>
    <w:rPr>
      <w:color w:val="919191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5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lantmateriet.se/sv/Kartor-och-geografisk-information/GPS-och-geodetisk-matning/Referenssystem/Tvadimensionella-system/SWEREF-99-projektioner/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23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image" Target="media/image8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Relationship Id="rId22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Skanska\SkanskaTemplates\Skanska%20Global%20Templates\Swedish\Normal_A4_se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6989455B85A4048B877EFAE522C496B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DBC3FCB9-92E8-4790-A295-FCBB110148CC}"/>
      </w:docPartPr>
      <w:docPartBody>
        <w:p w:rsidR="00632D72" w:rsidRDefault="00EF7162" w:rsidP="00EF7162">
          <w:pPr>
            <w:pStyle w:val="36989455B85A4048B877EFAE522C496B"/>
          </w:pPr>
          <w:r>
            <w:rPr>
              <w:rStyle w:val="Platshllartext"/>
            </w:rPr>
            <w:t>Klicka här och skriv ditt namn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kanska Sans Pro">
    <w:panose1 w:val="00000000000000000000"/>
    <w:charset w:val="00"/>
    <w:family w:val="modern"/>
    <w:notTrueType/>
    <w:pitch w:val="variable"/>
    <w:sig w:usb0="800000AF" w:usb1="40000048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304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7162"/>
    <w:rsid w:val="00390266"/>
    <w:rsid w:val="004425E9"/>
    <w:rsid w:val="00585639"/>
    <w:rsid w:val="00632D72"/>
    <w:rsid w:val="00EA1802"/>
    <w:rsid w:val="00EF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aliases w:val="Standaardalinea-lettertype,Police par défaut"/>
    <w:uiPriority w:val="1"/>
    <w:semiHidden/>
    <w:unhideWhenUsed/>
  </w:style>
  <w:style w:type="table" w:default="1" w:styleId="Normaltabell">
    <w:name w:val="Normal Table"/>
    <w:aliases w:val="Standaardtabel,Tableau Normal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aliases w:val="Geen lijst,Aucune liste"/>
    <w:uiPriority w:val="99"/>
    <w:semiHidden/>
    <w:unhideWhenUsed/>
  </w:style>
  <w:style w:type="character" w:styleId="Platshllartext">
    <w:name w:val="Placeholder Text"/>
    <w:basedOn w:val="Standardstycketeckensnitt"/>
    <w:uiPriority w:val="99"/>
    <w:semiHidden/>
    <w:rsid w:val="00EF7162"/>
    <w:rPr>
      <w:color w:val="808080"/>
    </w:rPr>
  </w:style>
  <w:style w:type="paragraph" w:customStyle="1" w:styleId="36989455B85A4048B877EFAE522C496B">
    <w:name w:val="36989455B85A4048B877EFAE522C496B"/>
    <w:rsid w:val="00EF716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-tema">
  <a:themeElements>
    <a:clrScheme name="Skanska_Word">
      <a:dk1>
        <a:srgbClr val="000000"/>
      </a:dk1>
      <a:lt1>
        <a:srgbClr val="BEB2A6"/>
      </a:lt1>
      <a:dk2>
        <a:srgbClr val="C0DDEA"/>
      </a:dk2>
      <a:lt2>
        <a:srgbClr val="0078C9"/>
      </a:lt2>
      <a:accent1>
        <a:srgbClr val="0078C9"/>
      </a:accent1>
      <a:accent2>
        <a:srgbClr val="3D9B35"/>
      </a:accent2>
      <a:accent3>
        <a:srgbClr val="77B800"/>
      </a:accent3>
      <a:accent4>
        <a:srgbClr val="E57200"/>
      </a:accent4>
      <a:accent5>
        <a:srgbClr val="FFCB00"/>
      </a:accent5>
      <a:accent6>
        <a:srgbClr val="EADF00"/>
      </a:accent6>
      <a:hlink>
        <a:srgbClr val="0078C9"/>
      </a:hlink>
      <a:folHlink>
        <a:srgbClr val="919191"/>
      </a:folHlink>
    </a:clrScheme>
    <a:fontScheme name="Skanska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2802A434E336947BDB753E684540FDB" ma:contentTypeVersion="18" ma:contentTypeDescription="Skapa ett nytt dokument." ma:contentTypeScope="" ma:versionID="a1e5b8dafe9f90dc6e5771f5e6192711">
  <xsd:schema xmlns:xsd="http://www.w3.org/2001/XMLSchema" xmlns:xs="http://www.w3.org/2001/XMLSchema" xmlns:p="http://schemas.microsoft.com/office/2006/metadata/properties" xmlns:ns2="ca295fc0-a77b-44f2-b905-a2f965652dba" xmlns:ns3="e1227929-804d-442d-8f98-bf2129405eef" targetNamespace="http://schemas.microsoft.com/office/2006/metadata/properties" ma:root="true" ma:fieldsID="e3f454f1140cc094c53a59456e5ff01a" ns2:_="" ns3:_="">
    <xsd:import namespace="ca295fc0-a77b-44f2-b905-a2f965652dba"/>
    <xsd:import namespace="e1227929-804d-442d-8f98-bf2129405eef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Version" minOccurs="0"/>
                <xsd:element ref="ns2:MigrationWizIdPermissionLevels" minOccurs="0"/>
                <xsd:element ref="ns2:MigrationWizIdDocumentLibraryPermissions" minOccurs="0"/>
                <xsd:element ref="ns2:MigrationWizIdSecurityGroups" minOccurs="0"/>
                <xsd:element ref="ns2:lcf76f155ced4ddcb4097134ff3c332f0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295fc0-a77b-44f2-b905-a2f965652dba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Version" ma:index="10" nillable="true" ma:displayName="MigrationWizIdVersion" ma:internalName="MigrationWizIdVersion">
      <xsd:simpleType>
        <xsd:restriction base="dms:Text"/>
      </xsd:simpleType>
    </xsd:element>
    <xsd:element name="MigrationWizIdPermissionLevels" ma:index="11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2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3" nillable="true" ma:displayName="MigrationWizIdSecurityGroups" ma:internalName="MigrationWizIdSecurityGroups">
      <xsd:simpleType>
        <xsd:restriction base="dms:Text"/>
      </xsd:simpleType>
    </xsd:element>
    <xsd:element name="lcf76f155ced4ddcb4097134ff3c332f0" ma:index="14" nillable="true" ma:displayName="Bildmarkeringar_0" ma:hidden="true" ma:internalName="lcf76f155ced4ddcb4097134ff3c332f0" ma:readOnly="false">
      <xsd:simpleType>
        <xsd:restriction base="dms:Note"/>
      </xsd:simple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markeringar" ma:readOnly="false" ma:fieldId="{5cf76f15-5ced-4ddc-b409-7134ff3c332f}" ma:taxonomyMulti="true" ma:sspId="92abe79f-aed8-49a2-a53f-d5f1b11818b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227929-804d-442d-8f98-bf2129405eef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701f05-12e7-4758-aaf1-631cf323c6d5}" ma:internalName="TaxCatchAll" ma:showField="CatchAllData" ma:web="e1227929-804d-442d-8f98-bf2129405e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pc="http://schemas.microsoft.com/office/infopath/2007/PartnerControls" xmlns:xsi="http://www.w3.org/2001/XMLSchema-instance">
  <documentManagement>
    <TaxCatchAll xmlns="e1227929-804d-442d-8f98-bf2129405eef" xsi:nil="true"/>
    <lcf76f155ced4ddcb4097134ff3c332f xmlns="ca295fc0-a77b-44f2-b905-a2f965652dba">
      <Terms xmlns="http://schemas.microsoft.com/office/infopath/2007/PartnerControls"/>
    </lcf76f155ced4ddcb4097134ff3c332f>
    <MigrationWizIdDocumentLibraryPermissions xmlns="ca295fc0-a77b-44f2-b905-a2f965652dba" xsi:nil="true"/>
    <MigrationWizId xmlns="ca295fc0-a77b-44f2-b905-a2f965652dba" xsi:nil="true"/>
    <MigrationWizIdSecurityGroups xmlns="ca295fc0-a77b-44f2-b905-a2f965652dba" xsi:nil="true"/>
    <MigrationWizIdVersion xmlns="ca295fc0-a77b-44f2-b905-a2f965652dba" xsi:nil="true"/>
    <lcf76f155ced4ddcb4097134ff3c332f0 xmlns="ca295fc0-a77b-44f2-b905-a2f965652dba" xsi:nil="true"/>
    <MigrationWizIdPermissionLevels xmlns="ca295fc0-a77b-44f2-b905-a2f965652dba" xsi:nil="true"/>
    <MigrationWizIdPermissions xmlns="ca295fc0-a77b-44f2-b905-a2f965652db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D23272-6585-4042-BED0-893ED83BE24B}"/>
</file>

<file path=customXml/itemProps2.xml><?xml version="1.0" encoding="utf-8"?>
<ds:datastoreItem xmlns:ds="http://schemas.openxmlformats.org/officeDocument/2006/customXml" ds:itemID="{7A2DF032-0973-40C7-A7C7-95AAAB30DA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A66CB8-8765-407C-8534-4CB9FE2EFB10}">
  <ds:schemaRefs>
    <ds:schemaRef ds:uri="http://schemas.microsoft.com/office/2006/metadata/properties"/>
    <ds:schemaRef ds:uri="http://schemas.microsoft.com/office/infopath/2007/PartnerControls"/>
    <ds:schemaRef ds:uri="86640fdc-93cf-4f45-82bb-61b4059d584c"/>
    <ds:schemaRef ds:uri="http://schemas.microsoft.com/sharepoint/v3"/>
    <ds:schemaRef ds:uri="71d313d3-1188-47c6-bfbf-5f158b5c651e"/>
    <ds:schemaRef ds:uri="32259d18-d865-4b48-96f1-1ff512936805"/>
    <ds:schemaRef ds:uri="1d530bc1-7d9e-4d22-ad27-ea244e165525"/>
    <ds:schemaRef ds:uri="e81e0812-56f4-45b2-996e-9fc23ced5070"/>
  </ds:schemaRefs>
</ds:datastoreItem>
</file>

<file path=customXml/itemProps4.xml><?xml version="1.0" encoding="utf-8"?>
<ds:datastoreItem xmlns:ds="http://schemas.openxmlformats.org/officeDocument/2006/customXml" ds:itemID="{D2CE0B2C-1C58-4F01-9B8E-385503053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Normal_A4_se.dotm</Template>
  <TotalTime>0</TotalTime>
  <Pages>1</Pages>
  <Words>1061</Words>
  <Characters>5625</Characters>
  <Application>Microsoft Office Word</Application>
  <DocSecurity>0</DocSecurity>
  <Lines>46</Lines>
  <Paragraphs>13</Paragraphs>
  <ScaleCrop>false</ScaleCrop>
  <Company/>
  <LinksUpToDate>false</LinksUpToDate>
  <CharactersWithSpaces>6673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Förbättringsledare Vsaa</dc:creator>
  <cp:lastModifiedBy>Vinogradskij, Suzan</cp:lastModifiedBy>
  <cp:revision>58</cp:revision>
  <dcterms:created xsi:type="dcterms:W3CDTF">2023-01-31T13:51:00Z</dcterms:created>
  <dcterms:modified xsi:type="dcterms:W3CDTF">2023-01-31T13:51:00Z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0x010100C2802A434E336947BDB753E684540FDB</vt:lpwstr>
  </property>
  <property fmtid="{D5CDD505-2E9C-101B-9397-08002B2CF9AE}" pid="3" name="Kapitel">
    <vt:lpwstr>Om Vårt sätt att arbeta|b17e7cb1-5412-4948-882e-3ebd5310f231</vt:lpwstr>
  </property>
  <property fmtid="{D5CDD505-2E9C-101B-9397-08002B2CF9AE}" pid="4" name="Placering">
    <vt:lpwstr>Ständig förbättring|72584e40-dc52-4d6c-a608-b1ee6bed7437</vt:lpwstr>
  </property>
  <property fmtid="{D5CDD505-2E9C-101B-9397-08002B2CF9AE}" pid="5" name="FileLeafRef">
    <vt:lpwstr>Mall Word-hjälpmedel (stående format).docx</vt:lpwstr>
  </property>
  <property fmtid="{D5CDD505-2E9C-101B-9397-08002B2CF9AE}" pid="6" name="VsaaChpts">
    <vt:lpwstr>264;#Om Vårt sätt att arbeta|b17e7cb1-5412-4948-882e-3ebd5310f231</vt:lpwstr>
  </property>
  <property fmtid="{D5CDD505-2E9C-101B-9397-08002B2CF9AE}" pid="7" name="VsaaKw">
    <vt:lpwstr/>
  </property>
  <property fmtid="{D5CDD505-2E9C-101B-9397-08002B2CF9AE}" pid="8" name="VsaaPlace">
    <vt:lpwstr>569;#Ständig förbättring|72584e40-dc52-4d6c-a608-b1ee6bed7437</vt:lpwstr>
  </property>
  <property fmtid="{D5CDD505-2E9C-101B-9397-08002B2CF9AE}" pid="9" name="ClassificationContentMarkingHeaderShapeIds">
    <vt:lpwstr>3,5,9</vt:lpwstr>
  </property>
  <property fmtid="{D5CDD505-2E9C-101B-9397-08002B2CF9AE}" pid="10" name="ClassificationContentMarkingHeaderFontProps">
    <vt:lpwstr>#000000,8,Calibri</vt:lpwstr>
  </property>
  <property fmtid="{D5CDD505-2E9C-101B-9397-08002B2CF9AE}" pid="11" name="ClassificationContentMarkingHeaderText">
    <vt:lpwstr>General</vt:lpwstr>
  </property>
  <property fmtid="{D5CDD505-2E9C-101B-9397-08002B2CF9AE}" pid="12" name="MSIP_Label_aee490da-fed8-48ce-ab1f-32dee818a6c1_Enabled">
    <vt:lpwstr>true</vt:lpwstr>
  </property>
  <property fmtid="{D5CDD505-2E9C-101B-9397-08002B2CF9AE}" pid="13" name="MSIP_Label_aee490da-fed8-48ce-ab1f-32dee818a6c1_SetDate">
    <vt:lpwstr>2023-01-31T13:51:52Z</vt:lpwstr>
  </property>
  <property fmtid="{D5CDD505-2E9C-101B-9397-08002B2CF9AE}" pid="14" name="MSIP_Label_aee490da-fed8-48ce-ab1f-32dee818a6c1_Method">
    <vt:lpwstr>Standard</vt:lpwstr>
  </property>
  <property fmtid="{D5CDD505-2E9C-101B-9397-08002B2CF9AE}" pid="15" name="MSIP_Label_aee490da-fed8-48ce-ab1f-32dee818a6c1_Name">
    <vt:lpwstr>General-Marking</vt:lpwstr>
  </property>
  <property fmtid="{D5CDD505-2E9C-101B-9397-08002B2CF9AE}" pid="16" name="MSIP_Label_aee490da-fed8-48ce-ab1f-32dee818a6c1_SiteId">
    <vt:lpwstr>33dab507-5210-4075-805b-f2717d8cfa74</vt:lpwstr>
  </property>
  <property fmtid="{D5CDD505-2E9C-101B-9397-08002B2CF9AE}" pid="17" name="MSIP_Label_aee490da-fed8-48ce-ab1f-32dee818a6c1_ActionId">
    <vt:lpwstr>f8ae7325-1997-4f4b-8455-0c7edcbff15c</vt:lpwstr>
  </property>
  <property fmtid="{D5CDD505-2E9C-101B-9397-08002B2CF9AE}" pid="18" name="MSIP_Label_aee490da-fed8-48ce-ab1f-32dee818a6c1_ContentBits">
    <vt:lpwstr>1</vt:lpwstr>
  </property>
  <property fmtid="{D5CDD505-2E9C-101B-9397-08002B2CF9AE}" pid="19" name="MediaServiceImageTags">
    <vt:lpwstr/>
  </property>
</Properties>
</file>